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639" w:rsidRDefault="00C11A90">
      <w:pPr>
        <w:jc w:val="both"/>
        <w:rPr>
          <w:rStyle w:val="Nimic"/>
          <w:rFonts w:ascii="Verdana" w:eastAsia="Verdana" w:hAnsi="Verdana" w:cs="Verdana"/>
          <w:b/>
          <w:bCs/>
        </w:rPr>
      </w:pPr>
      <w:r>
        <w:rPr>
          <w:rStyle w:val="Nimic"/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2165350</wp:posOffset>
            </wp:positionH>
            <wp:positionV relativeFrom="line">
              <wp:posOffset>140335</wp:posOffset>
            </wp:positionV>
            <wp:extent cx="1592581" cy="73152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001.png@01CE6155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581" cy="7315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614639" w:rsidRDefault="00614639">
      <w:pPr>
        <w:jc w:val="both"/>
        <w:rPr>
          <w:rStyle w:val="Nimic"/>
          <w:rFonts w:ascii="Verdana" w:eastAsia="Verdana" w:hAnsi="Verdana" w:cs="Verdana"/>
          <w:b/>
          <w:bCs/>
        </w:rPr>
      </w:pPr>
    </w:p>
    <w:p w:rsidR="00614639" w:rsidRDefault="00614639">
      <w:pPr>
        <w:jc w:val="both"/>
        <w:rPr>
          <w:rStyle w:val="Nimic"/>
          <w:rFonts w:ascii="Verdana" w:eastAsia="Verdana" w:hAnsi="Verdana" w:cs="Verdana"/>
          <w:b/>
          <w:bCs/>
        </w:rPr>
      </w:pPr>
    </w:p>
    <w:p w:rsidR="00614639" w:rsidRDefault="00614639">
      <w:pPr>
        <w:jc w:val="both"/>
        <w:rPr>
          <w:rStyle w:val="Nimic"/>
          <w:rFonts w:ascii="Verdana" w:eastAsia="Verdana" w:hAnsi="Verdana" w:cs="Verdana"/>
          <w:b/>
          <w:bCs/>
        </w:rPr>
      </w:pPr>
    </w:p>
    <w:p w:rsidR="00614639" w:rsidRDefault="00614639">
      <w:pPr>
        <w:jc w:val="both"/>
        <w:rPr>
          <w:rStyle w:val="Nimic"/>
          <w:rFonts w:ascii="Verdana" w:eastAsia="Verdana" w:hAnsi="Verdana" w:cs="Verdana"/>
          <w:b/>
          <w:bCs/>
        </w:rPr>
      </w:pPr>
    </w:p>
    <w:p w:rsidR="00614639" w:rsidRDefault="00614639">
      <w:pPr>
        <w:pStyle w:val="Footer"/>
        <w:pBdr>
          <w:top w:val="single" w:sz="24" w:space="0" w:color="622423"/>
        </w:pBdr>
        <w:tabs>
          <w:tab w:val="clear" w:pos="4680"/>
          <w:tab w:val="clear" w:pos="9360"/>
          <w:tab w:val="right" w:pos="9781"/>
        </w:tabs>
        <w:rPr>
          <w:rStyle w:val="Nimic"/>
          <w:rFonts w:ascii="Verdana" w:eastAsia="Verdana" w:hAnsi="Verdana" w:cs="Verdana"/>
          <w:b/>
          <w:bCs/>
          <w:sz w:val="2"/>
          <w:szCs w:val="2"/>
        </w:rPr>
      </w:pPr>
    </w:p>
    <w:p w:rsidR="00614639" w:rsidRDefault="00C11A90">
      <w:pPr>
        <w:jc w:val="center"/>
        <w:rPr>
          <w:rStyle w:val="Nimic"/>
          <w:rFonts w:ascii="Verdana" w:eastAsia="Verdana" w:hAnsi="Verdana" w:cs="Verdana"/>
          <w:b/>
          <w:bCs/>
        </w:rPr>
      </w:pPr>
      <w:r>
        <w:rPr>
          <w:rStyle w:val="Nimic"/>
          <w:rFonts w:ascii="Verdana" w:hAnsi="Verdana"/>
          <w:b/>
          <w:bCs/>
        </w:rPr>
        <w:t>FEDERAŢIA ROMÂNĂ DE AUTOMOBILISM SPORTIV</w:t>
      </w:r>
    </w:p>
    <w:p w:rsidR="00614639" w:rsidRDefault="00C11A90">
      <w:pPr>
        <w:jc w:val="center"/>
        <w:rPr>
          <w:rStyle w:val="Nimic"/>
          <w:rFonts w:ascii="Verdana" w:eastAsia="Verdana" w:hAnsi="Verdana" w:cs="Verdana"/>
          <w:b/>
          <w:bCs/>
        </w:rPr>
      </w:pPr>
      <w:proofErr w:type="spellStart"/>
      <w:r>
        <w:rPr>
          <w:rStyle w:val="Nimic"/>
          <w:rFonts w:ascii="Verdana" w:hAnsi="Verdana"/>
          <w:b/>
          <w:bCs/>
        </w:rPr>
        <w:t>Consiliul</w:t>
      </w:r>
      <w:proofErr w:type="spellEnd"/>
      <w:r>
        <w:rPr>
          <w:rStyle w:val="Nimic"/>
          <w:rFonts w:ascii="Verdana" w:hAnsi="Verdana"/>
          <w:b/>
          <w:bCs/>
        </w:rPr>
        <w:t xml:space="preserve"> Federal</w:t>
      </w:r>
    </w:p>
    <w:p w:rsidR="00614639" w:rsidRDefault="00614639">
      <w:pPr>
        <w:rPr>
          <w:rStyle w:val="Nimic"/>
          <w:rFonts w:ascii="Verdana" w:eastAsia="Verdana" w:hAnsi="Verdana" w:cs="Verdana"/>
          <w:b/>
          <w:bCs/>
          <w:sz w:val="22"/>
          <w:szCs w:val="22"/>
        </w:rPr>
      </w:pPr>
    </w:p>
    <w:p w:rsidR="00614639" w:rsidRDefault="00614639">
      <w:pPr>
        <w:jc w:val="center"/>
        <w:rPr>
          <w:rStyle w:val="Nimic"/>
          <w:rFonts w:ascii="Verdana" w:eastAsia="Verdana" w:hAnsi="Verdana" w:cs="Verdana"/>
          <w:b/>
          <w:bCs/>
          <w:sz w:val="22"/>
          <w:szCs w:val="22"/>
        </w:rPr>
      </w:pPr>
    </w:p>
    <w:p w:rsidR="00614639" w:rsidRDefault="00C11A90">
      <w:pPr>
        <w:jc w:val="center"/>
        <w:rPr>
          <w:rStyle w:val="Nimic"/>
          <w:rFonts w:ascii="Verdana" w:eastAsia="Verdana" w:hAnsi="Verdana" w:cs="Verdana"/>
          <w:b/>
          <w:bCs/>
          <w:sz w:val="22"/>
          <w:szCs w:val="22"/>
        </w:rPr>
      </w:pPr>
      <w:r>
        <w:rPr>
          <w:rStyle w:val="Nimic"/>
          <w:rFonts w:ascii="Verdana" w:hAnsi="Verdana"/>
          <w:b/>
          <w:bCs/>
          <w:sz w:val="22"/>
          <w:szCs w:val="22"/>
        </w:rPr>
        <w:t xml:space="preserve">HOTĂRÂREA </w:t>
      </w:r>
      <w:proofErr w:type="spellStart"/>
      <w:r>
        <w:rPr>
          <w:rStyle w:val="Nimic"/>
          <w:rFonts w:ascii="Verdana" w:hAnsi="Verdana"/>
          <w:b/>
          <w:bCs/>
          <w:sz w:val="22"/>
          <w:szCs w:val="22"/>
        </w:rPr>
        <w:t>nr</w:t>
      </w:r>
      <w:proofErr w:type="spellEnd"/>
      <w:r>
        <w:rPr>
          <w:rStyle w:val="Nimic"/>
          <w:rFonts w:ascii="Verdana" w:hAnsi="Verdana"/>
          <w:b/>
          <w:bCs/>
          <w:sz w:val="22"/>
          <w:szCs w:val="22"/>
        </w:rPr>
        <w:t xml:space="preserve">. 5 / 11 </w:t>
      </w:r>
      <w:proofErr w:type="spellStart"/>
      <w:r>
        <w:rPr>
          <w:rStyle w:val="Nimic"/>
          <w:rFonts w:ascii="Verdana" w:hAnsi="Verdana"/>
          <w:b/>
          <w:bCs/>
          <w:sz w:val="22"/>
          <w:szCs w:val="22"/>
        </w:rPr>
        <w:t>mai</w:t>
      </w:r>
      <w:proofErr w:type="spellEnd"/>
      <w:r>
        <w:rPr>
          <w:rStyle w:val="Nimic"/>
          <w:rFonts w:ascii="Verdana" w:hAnsi="Verdana"/>
          <w:b/>
          <w:bCs/>
          <w:sz w:val="22"/>
          <w:szCs w:val="22"/>
        </w:rPr>
        <w:t xml:space="preserve"> 2017</w:t>
      </w:r>
    </w:p>
    <w:p w:rsidR="00614639" w:rsidRDefault="00614639">
      <w:pPr>
        <w:jc w:val="both"/>
        <w:rPr>
          <w:rStyle w:val="Nimic"/>
          <w:rFonts w:ascii="Verdana" w:eastAsia="Verdana" w:hAnsi="Verdana" w:cs="Verdana"/>
        </w:rPr>
      </w:pPr>
    </w:p>
    <w:p w:rsidR="00614639" w:rsidRDefault="00C11A90">
      <w:pPr>
        <w:jc w:val="both"/>
        <w:rPr>
          <w:rStyle w:val="Nimic"/>
          <w:rFonts w:ascii="Verdana" w:eastAsia="Verdana" w:hAnsi="Verdana" w:cs="Verdana"/>
        </w:rPr>
      </w:pPr>
      <w:r>
        <w:rPr>
          <w:rStyle w:val="Nimic"/>
          <w:rFonts w:ascii="Verdana" w:eastAsia="Verdana" w:hAnsi="Verdana" w:cs="Verdana"/>
        </w:rPr>
        <w:tab/>
      </w:r>
      <w:proofErr w:type="spellStart"/>
      <w:r>
        <w:rPr>
          <w:rStyle w:val="Nimic"/>
          <w:rFonts w:ascii="Verdana" w:eastAsia="Verdana" w:hAnsi="Verdana" w:cs="Verdana"/>
        </w:rPr>
        <w:t>Consiliul</w:t>
      </w:r>
      <w:proofErr w:type="spellEnd"/>
      <w:r>
        <w:rPr>
          <w:rStyle w:val="Nimic"/>
          <w:rFonts w:ascii="Verdana" w:eastAsia="Verdana" w:hAnsi="Verdana" w:cs="Verdana"/>
        </w:rPr>
        <w:t xml:space="preserve"> Federal al FEDERA</w:t>
      </w:r>
      <w:r>
        <w:rPr>
          <w:rStyle w:val="Nimic"/>
          <w:rFonts w:ascii="Verdana" w:hAnsi="Verdana"/>
        </w:rPr>
        <w:t xml:space="preserve">ȚIEI ROMÂNE DE AUTOMOBILISM SPORTIV s-a </w:t>
      </w:r>
      <w:proofErr w:type="spellStart"/>
      <w:r>
        <w:rPr>
          <w:rStyle w:val="Nimic"/>
          <w:rFonts w:ascii="Verdana" w:hAnsi="Verdana"/>
        </w:rPr>
        <w:t>întrunit</w:t>
      </w:r>
      <w:proofErr w:type="spellEnd"/>
      <w:r>
        <w:rPr>
          <w:rStyle w:val="Nimic"/>
          <w:rFonts w:ascii="Verdana" w:hAnsi="Verdana"/>
        </w:rPr>
        <w:t xml:space="preserve"> </w:t>
      </w:r>
      <w:proofErr w:type="spellStart"/>
      <w:r>
        <w:rPr>
          <w:rStyle w:val="Nimic"/>
          <w:rFonts w:ascii="Verdana" w:hAnsi="Verdana"/>
        </w:rPr>
        <w:t>în</w:t>
      </w:r>
      <w:proofErr w:type="spellEnd"/>
      <w:r>
        <w:rPr>
          <w:rStyle w:val="Nimic"/>
          <w:rFonts w:ascii="Verdana" w:hAnsi="Verdana"/>
        </w:rPr>
        <w:t xml:space="preserve"> </w:t>
      </w:r>
      <w:proofErr w:type="spellStart"/>
      <w:r>
        <w:rPr>
          <w:rStyle w:val="Nimic"/>
          <w:rFonts w:ascii="Verdana" w:hAnsi="Verdana"/>
        </w:rPr>
        <w:t>ședința</w:t>
      </w:r>
      <w:proofErr w:type="spellEnd"/>
      <w:r>
        <w:rPr>
          <w:rStyle w:val="Nimic"/>
          <w:rFonts w:ascii="Verdana" w:hAnsi="Verdana"/>
        </w:rPr>
        <w:t xml:space="preserve"> </w:t>
      </w:r>
      <w:proofErr w:type="spellStart"/>
      <w:r>
        <w:rPr>
          <w:rStyle w:val="Nimic"/>
          <w:rFonts w:ascii="Verdana" w:hAnsi="Verdana"/>
        </w:rPr>
        <w:t>ordinară</w:t>
      </w:r>
      <w:proofErr w:type="spellEnd"/>
      <w:r>
        <w:rPr>
          <w:rStyle w:val="Nimic"/>
          <w:rFonts w:ascii="Verdana" w:hAnsi="Verdana"/>
        </w:rPr>
        <w:t xml:space="preserve"> </w:t>
      </w:r>
      <w:proofErr w:type="spellStart"/>
      <w:r>
        <w:rPr>
          <w:rStyle w:val="Nimic"/>
          <w:rFonts w:ascii="Verdana" w:hAnsi="Verdana"/>
          <w:b/>
          <w:bCs/>
        </w:rPr>
        <w:t>joi</w:t>
      </w:r>
      <w:proofErr w:type="spellEnd"/>
      <w:r>
        <w:rPr>
          <w:rStyle w:val="Nimic"/>
          <w:rFonts w:ascii="Verdana" w:hAnsi="Verdana"/>
          <w:b/>
          <w:bCs/>
        </w:rPr>
        <w:t xml:space="preserve"> 11 </w:t>
      </w:r>
      <w:proofErr w:type="spellStart"/>
      <w:r>
        <w:rPr>
          <w:rStyle w:val="Nimic"/>
          <w:rFonts w:ascii="Verdana" w:hAnsi="Verdana"/>
          <w:b/>
          <w:bCs/>
        </w:rPr>
        <w:t>mai</w:t>
      </w:r>
      <w:proofErr w:type="spellEnd"/>
      <w:r>
        <w:rPr>
          <w:rStyle w:val="Nimic"/>
          <w:rFonts w:ascii="Verdana" w:hAnsi="Verdana"/>
          <w:b/>
          <w:bCs/>
        </w:rPr>
        <w:t xml:space="preserve"> 2017</w:t>
      </w:r>
      <w:r>
        <w:rPr>
          <w:rStyle w:val="Nimic"/>
          <w:rFonts w:ascii="Verdana" w:hAnsi="Verdana"/>
        </w:rPr>
        <w:t xml:space="preserve">, </w:t>
      </w:r>
      <w:proofErr w:type="spellStart"/>
      <w:r>
        <w:rPr>
          <w:rStyle w:val="Nimic"/>
          <w:rFonts w:ascii="Verdana" w:hAnsi="Verdana"/>
        </w:rPr>
        <w:t>în</w:t>
      </w:r>
      <w:proofErr w:type="spellEnd"/>
      <w:r>
        <w:rPr>
          <w:rStyle w:val="Nimic"/>
          <w:rFonts w:ascii="Verdana" w:hAnsi="Verdana"/>
        </w:rPr>
        <w:t xml:space="preserve"> </w:t>
      </w:r>
      <w:proofErr w:type="spellStart"/>
      <w:r>
        <w:rPr>
          <w:rStyle w:val="Nimic"/>
          <w:rFonts w:ascii="Verdana" w:hAnsi="Verdana"/>
        </w:rPr>
        <w:t>conformitate</w:t>
      </w:r>
      <w:proofErr w:type="spellEnd"/>
      <w:r>
        <w:rPr>
          <w:rStyle w:val="Nimic"/>
          <w:rFonts w:ascii="Verdana" w:hAnsi="Verdana"/>
        </w:rPr>
        <w:t xml:space="preserve"> cu </w:t>
      </w:r>
      <w:proofErr w:type="spellStart"/>
      <w:r>
        <w:rPr>
          <w:rStyle w:val="Nimic"/>
          <w:rFonts w:ascii="Verdana" w:hAnsi="Verdana"/>
        </w:rPr>
        <w:t>prevederile</w:t>
      </w:r>
      <w:proofErr w:type="spellEnd"/>
      <w:r>
        <w:rPr>
          <w:rStyle w:val="Nimic"/>
          <w:rFonts w:ascii="Verdana" w:hAnsi="Verdana"/>
        </w:rPr>
        <w:t xml:space="preserve"> STATUTULUI, cu </w:t>
      </w:r>
      <w:proofErr w:type="spellStart"/>
      <w:r>
        <w:rPr>
          <w:rStyle w:val="Nimic"/>
          <w:rFonts w:ascii="Verdana" w:hAnsi="Verdana"/>
        </w:rPr>
        <w:t>următoarea</w:t>
      </w:r>
      <w:proofErr w:type="spellEnd"/>
      <w:r>
        <w:rPr>
          <w:rStyle w:val="Nimic"/>
          <w:rFonts w:ascii="Verdana" w:hAnsi="Verdana"/>
        </w:rPr>
        <w:t xml:space="preserve"> </w:t>
      </w:r>
      <w:proofErr w:type="spellStart"/>
      <w:r>
        <w:rPr>
          <w:rStyle w:val="Nimic"/>
          <w:rFonts w:ascii="Verdana" w:hAnsi="Verdana"/>
        </w:rPr>
        <w:t>ordine</w:t>
      </w:r>
      <w:proofErr w:type="spellEnd"/>
      <w:r>
        <w:rPr>
          <w:rStyle w:val="Nimic"/>
          <w:rFonts w:ascii="Verdana" w:hAnsi="Verdana"/>
        </w:rPr>
        <w:t xml:space="preserve"> de </w:t>
      </w:r>
      <w:proofErr w:type="spellStart"/>
      <w:r>
        <w:rPr>
          <w:rStyle w:val="Nimic"/>
          <w:rFonts w:ascii="Verdana" w:hAnsi="Verdana"/>
        </w:rPr>
        <w:t>zi</w:t>
      </w:r>
      <w:proofErr w:type="spellEnd"/>
      <w:r>
        <w:rPr>
          <w:rStyle w:val="Nimic"/>
          <w:rFonts w:ascii="Verdana" w:hAnsi="Verdana"/>
        </w:rPr>
        <w:t>:</w:t>
      </w:r>
    </w:p>
    <w:p w:rsidR="00614639" w:rsidRDefault="00614639">
      <w:pPr>
        <w:jc w:val="both"/>
        <w:rPr>
          <w:rStyle w:val="Nimic"/>
          <w:rFonts w:ascii="Verdana" w:eastAsia="Verdana" w:hAnsi="Verdana" w:cs="Verdana"/>
        </w:rPr>
      </w:pPr>
    </w:p>
    <w:p w:rsidR="00614639" w:rsidRDefault="00C11A90">
      <w:pPr>
        <w:numPr>
          <w:ilvl w:val="0"/>
          <w:numId w:val="2"/>
        </w:numPr>
        <w:jc w:val="both"/>
        <w:rPr>
          <w:rFonts w:ascii="Verdana" w:eastAsia="Verdana" w:hAnsi="Verdana" w:cs="Verdana"/>
        </w:rPr>
      </w:pPr>
      <w:r>
        <w:rPr>
          <w:rStyle w:val="Nimic"/>
          <w:rFonts w:ascii="Verdana" w:eastAsia="Verdana" w:hAnsi="Verdana" w:cs="Verdana"/>
        </w:rPr>
        <w:tab/>
      </w:r>
      <w:proofErr w:type="spellStart"/>
      <w:r>
        <w:rPr>
          <w:rStyle w:val="Nimic"/>
          <w:rFonts w:ascii="Verdana" w:hAnsi="Verdana"/>
        </w:rPr>
        <w:t>Numirea</w:t>
      </w:r>
      <w:proofErr w:type="spellEnd"/>
      <w:r>
        <w:rPr>
          <w:rStyle w:val="Nimic"/>
          <w:rFonts w:ascii="Verdana" w:hAnsi="Verdana"/>
        </w:rPr>
        <w:t xml:space="preserve"> </w:t>
      </w:r>
      <w:proofErr w:type="spellStart"/>
      <w:r>
        <w:rPr>
          <w:rStyle w:val="Nimic"/>
          <w:rFonts w:ascii="Verdana" w:hAnsi="Verdana"/>
        </w:rPr>
        <w:t>Secretarului</w:t>
      </w:r>
      <w:proofErr w:type="spellEnd"/>
      <w:r>
        <w:rPr>
          <w:rStyle w:val="Nimic"/>
          <w:rFonts w:ascii="Verdana" w:hAnsi="Verdana"/>
        </w:rPr>
        <w:t xml:space="preserve"> General.</w:t>
      </w:r>
    </w:p>
    <w:p w:rsidR="00614639" w:rsidRDefault="00C11A90">
      <w:pPr>
        <w:numPr>
          <w:ilvl w:val="0"/>
          <w:numId w:val="2"/>
        </w:numPr>
        <w:jc w:val="both"/>
        <w:rPr>
          <w:rStyle w:val="Nimic"/>
          <w:rFonts w:ascii="Verdana" w:eastAsia="Verdana" w:hAnsi="Verdana" w:cs="Verdana"/>
        </w:rPr>
      </w:pPr>
      <w:proofErr w:type="spellStart"/>
      <w:r>
        <w:rPr>
          <w:rStyle w:val="Nimic"/>
          <w:rFonts w:ascii="Verdana" w:hAnsi="Verdana"/>
        </w:rPr>
        <w:t>Analizarea</w:t>
      </w:r>
      <w:proofErr w:type="spellEnd"/>
      <w:r>
        <w:rPr>
          <w:rStyle w:val="Nimic"/>
          <w:rFonts w:ascii="Verdana" w:hAnsi="Verdana"/>
        </w:rPr>
        <w:t xml:space="preserve"> </w:t>
      </w:r>
      <w:proofErr w:type="spellStart"/>
      <w:r>
        <w:rPr>
          <w:rStyle w:val="Nimic"/>
          <w:rFonts w:ascii="Verdana" w:hAnsi="Verdana"/>
        </w:rPr>
        <w:t>etapei</w:t>
      </w:r>
      <w:proofErr w:type="spellEnd"/>
      <w:r>
        <w:rPr>
          <w:rStyle w:val="Nimic"/>
          <w:rFonts w:ascii="Verdana" w:hAnsi="Verdana"/>
        </w:rPr>
        <w:t xml:space="preserve"> a II-a a CNRD 2017 – TRANSILVANIA RALLY care s-a </w:t>
      </w:r>
      <w:proofErr w:type="spellStart"/>
      <w:r>
        <w:rPr>
          <w:rStyle w:val="Nimic"/>
          <w:rFonts w:ascii="Verdana" w:hAnsi="Verdana"/>
        </w:rPr>
        <w:t>desfașurat</w:t>
      </w:r>
      <w:proofErr w:type="spellEnd"/>
      <w:r>
        <w:rPr>
          <w:rStyle w:val="Nimic"/>
          <w:rFonts w:ascii="Verdana" w:hAnsi="Verdana"/>
        </w:rPr>
        <w:t xml:space="preserve"> </w:t>
      </w:r>
      <w:proofErr w:type="spellStart"/>
      <w:r>
        <w:rPr>
          <w:rStyle w:val="Nimic"/>
          <w:rFonts w:ascii="Verdana" w:hAnsi="Verdana"/>
        </w:rPr>
        <w:t>în</w:t>
      </w:r>
      <w:proofErr w:type="spellEnd"/>
      <w:r>
        <w:rPr>
          <w:rStyle w:val="Nimic"/>
          <w:rFonts w:ascii="Verdana" w:hAnsi="Verdana"/>
        </w:rPr>
        <w:t xml:space="preserve"> </w:t>
      </w:r>
      <w:proofErr w:type="spellStart"/>
      <w:proofErr w:type="gramStart"/>
      <w:r>
        <w:rPr>
          <w:rStyle w:val="Nimic"/>
          <w:rFonts w:ascii="Verdana" w:hAnsi="Verdana"/>
        </w:rPr>
        <w:t>perioada</w:t>
      </w:r>
      <w:proofErr w:type="spellEnd"/>
      <w:r>
        <w:rPr>
          <w:rStyle w:val="Nimic"/>
          <w:rFonts w:ascii="Verdana" w:hAnsi="Verdana"/>
        </w:rPr>
        <w:t xml:space="preserve">  4</w:t>
      </w:r>
      <w:proofErr w:type="gramEnd"/>
      <w:r>
        <w:rPr>
          <w:rStyle w:val="Nimic"/>
          <w:rFonts w:ascii="Verdana" w:hAnsi="Verdana"/>
        </w:rPr>
        <w:t xml:space="preserve"> – 6 </w:t>
      </w:r>
      <w:proofErr w:type="spellStart"/>
      <w:r>
        <w:rPr>
          <w:rStyle w:val="Nimic"/>
          <w:rFonts w:ascii="Verdana" w:hAnsi="Verdana"/>
        </w:rPr>
        <w:t>mai</w:t>
      </w:r>
      <w:proofErr w:type="spellEnd"/>
      <w:r>
        <w:rPr>
          <w:rStyle w:val="Nimic"/>
          <w:rFonts w:ascii="Verdana" w:hAnsi="Verdana"/>
        </w:rPr>
        <w:t xml:space="preserve"> la </w:t>
      </w:r>
      <w:proofErr w:type="spellStart"/>
      <w:r>
        <w:rPr>
          <w:rStyle w:val="Nimic"/>
          <w:rFonts w:ascii="Verdana" w:hAnsi="Verdana"/>
        </w:rPr>
        <w:t>Cluj</w:t>
      </w:r>
      <w:proofErr w:type="spellEnd"/>
      <w:r>
        <w:rPr>
          <w:rStyle w:val="Nimic"/>
          <w:rFonts w:ascii="Verdana" w:hAnsi="Verdana"/>
        </w:rPr>
        <w:t xml:space="preserve"> </w:t>
      </w:r>
      <w:proofErr w:type="spellStart"/>
      <w:r>
        <w:rPr>
          <w:rStyle w:val="Nimic"/>
          <w:rFonts w:ascii="Verdana" w:hAnsi="Verdana"/>
        </w:rPr>
        <w:t>și</w:t>
      </w:r>
      <w:proofErr w:type="spellEnd"/>
      <w:r>
        <w:rPr>
          <w:rStyle w:val="Nimic"/>
          <w:rFonts w:ascii="Verdana" w:hAnsi="Verdana"/>
        </w:rPr>
        <w:t xml:space="preserve"> care a </w:t>
      </w:r>
      <w:proofErr w:type="spellStart"/>
      <w:r>
        <w:rPr>
          <w:rStyle w:val="Nimic"/>
          <w:rFonts w:ascii="Verdana" w:hAnsi="Verdana"/>
        </w:rPr>
        <w:t>fost</w:t>
      </w:r>
      <w:proofErr w:type="spellEnd"/>
      <w:r>
        <w:rPr>
          <w:rStyle w:val="Nimic"/>
          <w:rFonts w:ascii="Verdana" w:hAnsi="Verdana"/>
        </w:rPr>
        <w:t xml:space="preserve"> </w:t>
      </w:r>
      <w:proofErr w:type="spellStart"/>
      <w:r>
        <w:rPr>
          <w:rStyle w:val="Nimic"/>
          <w:rFonts w:ascii="Verdana" w:hAnsi="Verdana"/>
        </w:rPr>
        <w:t>și</w:t>
      </w:r>
      <w:proofErr w:type="spellEnd"/>
      <w:r>
        <w:rPr>
          <w:rStyle w:val="Nimic"/>
          <w:rFonts w:ascii="Verdana" w:hAnsi="Verdana"/>
        </w:rPr>
        <w:t xml:space="preserve"> </w:t>
      </w:r>
      <w:proofErr w:type="spellStart"/>
      <w:r>
        <w:rPr>
          <w:rStyle w:val="Nimic"/>
          <w:rFonts w:ascii="Verdana" w:hAnsi="Verdana"/>
        </w:rPr>
        <w:t>etapa</w:t>
      </w:r>
      <w:proofErr w:type="spellEnd"/>
      <w:r>
        <w:rPr>
          <w:rStyle w:val="Nimic"/>
          <w:rFonts w:ascii="Verdana" w:hAnsi="Verdana"/>
        </w:rPr>
        <w:t xml:space="preserve"> I-a a Tour European Rally (TER – FIA).</w:t>
      </w:r>
    </w:p>
    <w:p w:rsidR="00614639" w:rsidRDefault="00C11A90">
      <w:pPr>
        <w:numPr>
          <w:ilvl w:val="0"/>
          <w:numId w:val="2"/>
        </w:numPr>
        <w:jc w:val="both"/>
        <w:rPr>
          <w:rStyle w:val="Nimic"/>
          <w:rFonts w:ascii="Verdana" w:eastAsia="Verdana" w:hAnsi="Verdana" w:cs="Verdana"/>
        </w:rPr>
      </w:pPr>
      <w:proofErr w:type="spellStart"/>
      <w:r>
        <w:rPr>
          <w:rStyle w:val="Nimic"/>
          <w:rFonts w:ascii="Verdana" w:hAnsi="Verdana"/>
        </w:rPr>
        <w:t>Elaborarea</w:t>
      </w:r>
      <w:proofErr w:type="spellEnd"/>
      <w:r>
        <w:rPr>
          <w:rStyle w:val="Nimic"/>
          <w:rFonts w:ascii="Verdana" w:hAnsi="Verdana"/>
        </w:rPr>
        <w:t xml:space="preserve"> </w:t>
      </w:r>
      <w:proofErr w:type="spellStart"/>
      <w:r>
        <w:rPr>
          <w:rStyle w:val="Nimic"/>
          <w:rFonts w:ascii="Verdana" w:hAnsi="Verdana"/>
        </w:rPr>
        <w:t>răspunsului</w:t>
      </w:r>
      <w:proofErr w:type="spellEnd"/>
      <w:r>
        <w:rPr>
          <w:rStyle w:val="Nimic"/>
          <w:rFonts w:ascii="Verdana" w:hAnsi="Verdana"/>
        </w:rPr>
        <w:t xml:space="preserve"> </w:t>
      </w:r>
      <w:proofErr w:type="spellStart"/>
      <w:r>
        <w:rPr>
          <w:rStyle w:val="Nimic"/>
          <w:rFonts w:ascii="Verdana" w:hAnsi="Verdana"/>
        </w:rPr>
        <w:t>către</w:t>
      </w:r>
      <w:proofErr w:type="spellEnd"/>
      <w:r>
        <w:rPr>
          <w:rStyle w:val="Nimic"/>
          <w:rFonts w:ascii="Verdana" w:hAnsi="Verdana"/>
        </w:rPr>
        <w:t xml:space="preserve"> ACR.</w:t>
      </w:r>
    </w:p>
    <w:p w:rsidR="00614639" w:rsidRDefault="00C11A90">
      <w:pPr>
        <w:numPr>
          <w:ilvl w:val="0"/>
          <w:numId w:val="2"/>
        </w:numPr>
        <w:jc w:val="both"/>
        <w:rPr>
          <w:rStyle w:val="Nimic"/>
          <w:rFonts w:ascii="Verdana" w:eastAsia="Verdana" w:hAnsi="Verdana" w:cs="Verdana"/>
        </w:rPr>
      </w:pPr>
      <w:proofErr w:type="spellStart"/>
      <w:r>
        <w:rPr>
          <w:rStyle w:val="Nimic"/>
          <w:rFonts w:ascii="Verdana" w:hAnsi="Verdana"/>
        </w:rPr>
        <w:t>Analizarea</w:t>
      </w:r>
      <w:proofErr w:type="spellEnd"/>
      <w:r>
        <w:rPr>
          <w:rStyle w:val="Nimic"/>
          <w:rFonts w:ascii="Verdana" w:hAnsi="Verdana"/>
        </w:rPr>
        <w:t xml:space="preserve"> </w:t>
      </w:r>
      <w:proofErr w:type="spellStart"/>
      <w:r>
        <w:rPr>
          <w:rStyle w:val="Nimic"/>
          <w:rFonts w:ascii="Verdana" w:hAnsi="Verdana"/>
        </w:rPr>
        <w:t>etapei</w:t>
      </w:r>
      <w:proofErr w:type="spellEnd"/>
      <w:r>
        <w:rPr>
          <w:rStyle w:val="Nimic"/>
          <w:rFonts w:ascii="Verdana" w:hAnsi="Verdana"/>
        </w:rPr>
        <w:t xml:space="preserve"> I-a CNKD 2017 care s-a </w:t>
      </w:r>
      <w:proofErr w:type="spellStart"/>
      <w:r>
        <w:rPr>
          <w:rStyle w:val="Nimic"/>
          <w:rFonts w:ascii="Verdana" w:hAnsi="Verdana"/>
        </w:rPr>
        <w:t>desfășurat</w:t>
      </w:r>
      <w:proofErr w:type="spellEnd"/>
      <w:r>
        <w:rPr>
          <w:rStyle w:val="Nimic"/>
          <w:rFonts w:ascii="Verdana" w:hAnsi="Verdana"/>
        </w:rPr>
        <w:t xml:space="preserve"> </w:t>
      </w:r>
      <w:proofErr w:type="spellStart"/>
      <w:r>
        <w:rPr>
          <w:rStyle w:val="Nimic"/>
          <w:rFonts w:ascii="Verdana" w:hAnsi="Verdana"/>
        </w:rPr>
        <w:t>în</w:t>
      </w:r>
      <w:proofErr w:type="spellEnd"/>
      <w:r>
        <w:rPr>
          <w:rStyle w:val="Nimic"/>
          <w:rFonts w:ascii="Verdana" w:hAnsi="Verdana"/>
        </w:rPr>
        <w:t xml:space="preserve"> </w:t>
      </w:r>
      <w:proofErr w:type="spellStart"/>
      <w:r>
        <w:rPr>
          <w:rStyle w:val="Nimic"/>
          <w:rFonts w:ascii="Verdana" w:hAnsi="Verdana"/>
        </w:rPr>
        <w:t>perioada</w:t>
      </w:r>
      <w:proofErr w:type="spellEnd"/>
      <w:r>
        <w:rPr>
          <w:rStyle w:val="Nimic"/>
          <w:rFonts w:ascii="Verdana" w:hAnsi="Verdana"/>
        </w:rPr>
        <w:t xml:space="preserve"> 28 – 29 </w:t>
      </w:r>
      <w:proofErr w:type="spellStart"/>
      <w:r>
        <w:rPr>
          <w:rStyle w:val="Nimic"/>
          <w:rFonts w:ascii="Verdana" w:hAnsi="Verdana"/>
        </w:rPr>
        <w:t>aprilie</w:t>
      </w:r>
      <w:proofErr w:type="spellEnd"/>
      <w:r>
        <w:rPr>
          <w:rStyle w:val="Nimic"/>
          <w:rFonts w:ascii="Verdana" w:hAnsi="Verdana"/>
        </w:rPr>
        <w:t xml:space="preserve"> 2017 la </w:t>
      </w:r>
      <w:proofErr w:type="spellStart"/>
      <w:r>
        <w:rPr>
          <w:rStyle w:val="Nimic"/>
          <w:rFonts w:ascii="Verdana" w:hAnsi="Verdana"/>
        </w:rPr>
        <w:t>București</w:t>
      </w:r>
      <w:proofErr w:type="spellEnd"/>
      <w:r>
        <w:rPr>
          <w:rStyle w:val="Nimic"/>
          <w:rFonts w:ascii="Verdana" w:hAnsi="Verdana"/>
        </w:rPr>
        <w:t xml:space="preserve"> – </w:t>
      </w:r>
      <w:proofErr w:type="spellStart"/>
      <w:r>
        <w:rPr>
          <w:rStyle w:val="Nimic"/>
          <w:rFonts w:ascii="Verdana" w:hAnsi="Verdana"/>
        </w:rPr>
        <w:t>Amckart</w:t>
      </w:r>
      <w:proofErr w:type="spellEnd"/>
      <w:r>
        <w:rPr>
          <w:rStyle w:val="Nimic"/>
          <w:rFonts w:ascii="Verdana" w:hAnsi="Verdana"/>
        </w:rPr>
        <w:t xml:space="preserve"> </w:t>
      </w:r>
      <w:proofErr w:type="spellStart"/>
      <w:r>
        <w:rPr>
          <w:rStyle w:val="Nimic"/>
          <w:rFonts w:ascii="Verdana" w:hAnsi="Verdana"/>
        </w:rPr>
        <w:t>și</w:t>
      </w:r>
      <w:proofErr w:type="spellEnd"/>
      <w:r>
        <w:rPr>
          <w:rStyle w:val="Nimic"/>
          <w:rFonts w:ascii="Verdana" w:hAnsi="Verdana"/>
        </w:rPr>
        <w:t xml:space="preserve"> </w:t>
      </w:r>
      <w:proofErr w:type="spellStart"/>
      <w:r>
        <w:rPr>
          <w:rStyle w:val="Nimic"/>
          <w:rFonts w:ascii="Verdana" w:hAnsi="Verdana"/>
        </w:rPr>
        <w:t>discutarea</w:t>
      </w:r>
      <w:proofErr w:type="spellEnd"/>
      <w:r>
        <w:rPr>
          <w:rStyle w:val="Nimic"/>
          <w:rFonts w:ascii="Verdana" w:hAnsi="Verdana"/>
        </w:rPr>
        <w:t xml:space="preserve"> </w:t>
      </w:r>
      <w:proofErr w:type="spellStart"/>
      <w:r>
        <w:rPr>
          <w:rStyle w:val="Nimic"/>
          <w:rFonts w:ascii="Verdana" w:hAnsi="Verdana"/>
        </w:rPr>
        <w:t>propunerii</w:t>
      </w:r>
      <w:proofErr w:type="spellEnd"/>
      <w:r>
        <w:rPr>
          <w:rStyle w:val="Nimic"/>
          <w:rFonts w:ascii="Verdana" w:hAnsi="Verdana"/>
        </w:rPr>
        <w:t xml:space="preserve"> de </w:t>
      </w:r>
      <w:proofErr w:type="spellStart"/>
      <w:r>
        <w:rPr>
          <w:rStyle w:val="Nimic"/>
          <w:rFonts w:ascii="Verdana" w:hAnsi="Verdana"/>
        </w:rPr>
        <w:t>modificare</w:t>
      </w:r>
      <w:proofErr w:type="spellEnd"/>
      <w:r>
        <w:rPr>
          <w:rStyle w:val="Nimic"/>
          <w:rFonts w:ascii="Verdana" w:hAnsi="Verdana"/>
        </w:rPr>
        <w:t xml:space="preserve"> a </w:t>
      </w:r>
      <w:proofErr w:type="spellStart"/>
      <w:r>
        <w:rPr>
          <w:rStyle w:val="Nimic"/>
          <w:rFonts w:ascii="Verdana" w:hAnsi="Verdana"/>
        </w:rPr>
        <w:t>calendarului</w:t>
      </w:r>
      <w:proofErr w:type="spellEnd"/>
      <w:r>
        <w:rPr>
          <w:rStyle w:val="Nimic"/>
          <w:rFonts w:ascii="Verdana" w:hAnsi="Verdana"/>
        </w:rPr>
        <w:t xml:space="preserve"> </w:t>
      </w:r>
      <w:proofErr w:type="spellStart"/>
      <w:r>
        <w:rPr>
          <w:rStyle w:val="Nimic"/>
          <w:rFonts w:ascii="Verdana" w:hAnsi="Verdana"/>
        </w:rPr>
        <w:t>competițional</w:t>
      </w:r>
      <w:proofErr w:type="spellEnd"/>
      <w:r>
        <w:rPr>
          <w:rStyle w:val="Nimic"/>
          <w:rFonts w:ascii="Verdana" w:hAnsi="Verdana"/>
        </w:rPr>
        <w:t xml:space="preserve"> CNKD 2017 </w:t>
      </w:r>
      <w:proofErr w:type="spellStart"/>
      <w:r>
        <w:rPr>
          <w:rStyle w:val="Nimic"/>
          <w:rFonts w:ascii="Verdana" w:hAnsi="Verdana"/>
        </w:rPr>
        <w:t>facută</w:t>
      </w:r>
      <w:proofErr w:type="spellEnd"/>
      <w:r>
        <w:rPr>
          <w:rStyle w:val="Nimic"/>
          <w:rFonts w:ascii="Verdana" w:hAnsi="Verdana"/>
        </w:rPr>
        <w:t xml:space="preserve"> de dl. Florin Calangea – </w:t>
      </w:r>
      <w:proofErr w:type="spellStart"/>
      <w:r>
        <w:rPr>
          <w:rStyle w:val="Nimic"/>
          <w:rFonts w:ascii="Verdana" w:hAnsi="Verdana"/>
        </w:rPr>
        <w:t>membru</w:t>
      </w:r>
      <w:proofErr w:type="spellEnd"/>
      <w:r>
        <w:rPr>
          <w:rStyle w:val="Nimic"/>
          <w:rFonts w:ascii="Verdana" w:hAnsi="Verdana"/>
        </w:rPr>
        <w:t xml:space="preserve"> CCA.</w:t>
      </w:r>
    </w:p>
    <w:p w:rsidR="00614639" w:rsidRDefault="00C11A90">
      <w:pPr>
        <w:numPr>
          <w:ilvl w:val="0"/>
          <w:numId w:val="2"/>
        </w:numPr>
        <w:jc w:val="both"/>
        <w:rPr>
          <w:rStyle w:val="Nimic"/>
          <w:rFonts w:ascii="Verdana" w:eastAsia="Verdana" w:hAnsi="Verdana" w:cs="Verdana"/>
        </w:rPr>
      </w:pPr>
      <w:proofErr w:type="spellStart"/>
      <w:r>
        <w:rPr>
          <w:rStyle w:val="Nimic"/>
          <w:rFonts w:ascii="Verdana" w:hAnsi="Verdana"/>
        </w:rPr>
        <w:t>Aprobarea</w:t>
      </w:r>
      <w:proofErr w:type="spellEnd"/>
      <w:r>
        <w:rPr>
          <w:rStyle w:val="Nimic"/>
          <w:rFonts w:ascii="Verdana" w:hAnsi="Verdana"/>
        </w:rPr>
        <w:t xml:space="preserve"> </w:t>
      </w:r>
      <w:proofErr w:type="spellStart"/>
      <w:r>
        <w:rPr>
          <w:rStyle w:val="Nimic"/>
          <w:rFonts w:ascii="Verdana" w:hAnsi="Verdana"/>
        </w:rPr>
        <w:t>Regulamentului</w:t>
      </w:r>
      <w:proofErr w:type="spellEnd"/>
      <w:r>
        <w:rPr>
          <w:rStyle w:val="Nimic"/>
          <w:rFonts w:ascii="Verdana" w:hAnsi="Verdana"/>
        </w:rPr>
        <w:t xml:space="preserve"> CNTA 2017 </w:t>
      </w:r>
      <w:proofErr w:type="spellStart"/>
      <w:r>
        <w:rPr>
          <w:rStyle w:val="Nimic"/>
          <w:rFonts w:ascii="Verdana" w:hAnsi="Verdana"/>
        </w:rPr>
        <w:t>și</w:t>
      </w:r>
      <w:proofErr w:type="spellEnd"/>
      <w:r>
        <w:rPr>
          <w:rStyle w:val="Nimic"/>
          <w:rFonts w:ascii="Verdana" w:hAnsi="Verdana"/>
        </w:rPr>
        <w:t xml:space="preserve"> a </w:t>
      </w:r>
      <w:proofErr w:type="spellStart"/>
      <w:r>
        <w:rPr>
          <w:rStyle w:val="Nimic"/>
          <w:rFonts w:ascii="Verdana" w:hAnsi="Verdana"/>
        </w:rPr>
        <w:t>calendarului</w:t>
      </w:r>
      <w:proofErr w:type="spellEnd"/>
      <w:r>
        <w:rPr>
          <w:rStyle w:val="Nimic"/>
          <w:rFonts w:ascii="Verdana" w:hAnsi="Verdana"/>
        </w:rPr>
        <w:t xml:space="preserve"> </w:t>
      </w:r>
      <w:proofErr w:type="spellStart"/>
      <w:r>
        <w:rPr>
          <w:rStyle w:val="Nimic"/>
          <w:rFonts w:ascii="Verdana" w:hAnsi="Verdana"/>
        </w:rPr>
        <w:t>competițional</w:t>
      </w:r>
      <w:proofErr w:type="spellEnd"/>
      <w:r>
        <w:rPr>
          <w:rStyle w:val="Nimic"/>
          <w:rFonts w:ascii="Verdana" w:hAnsi="Verdana"/>
        </w:rPr>
        <w:t xml:space="preserve"> 2017 de Time Attack.</w:t>
      </w:r>
    </w:p>
    <w:p w:rsidR="00614639" w:rsidRDefault="00C11A90">
      <w:pPr>
        <w:numPr>
          <w:ilvl w:val="0"/>
          <w:numId w:val="2"/>
        </w:numPr>
        <w:jc w:val="both"/>
        <w:rPr>
          <w:rStyle w:val="Nimic"/>
          <w:rFonts w:ascii="Verdana" w:eastAsia="Verdana" w:hAnsi="Verdana" w:cs="Verdana"/>
        </w:rPr>
      </w:pPr>
      <w:proofErr w:type="spellStart"/>
      <w:r>
        <w:rPr>
          <w:rStyle w:val="Nimic"/>
          <w:rFonts w:ascii="Verdana" w:hAnsi="Verdana"/>
        </w:rPr>
        <w:t>Numirea</w:t>
      </w:r>
      <w:proofErr w:type="spellEnd"/>
      <w:r>
        <w:rPr>
          <w:rStyle w:val="Nimic"/>
          <w:rFonts w:ascii="Verdana" w:hAnsi="Verdana"/>
        </w:rPr>
        <w:t xml:space="preserve"> </w:t>
      </w:r>
      <w:proofErr w:type="spellStart"/>
      <w:r>
        <w:rPr>
          <w:rStyle w:val="Nimic"/>
          <w:rFonts w:ascii="Verdana" w:hAnsi="Verdana"/>
        </w:rPr>
        <w:t>președintelui</w:t>
      </w:r>
      <w:proofErr w:type="spellEnd"/>
      <w:r>
        <w:rPr>
          <w:rStyle w:val="Nimic"/>
          <w:rFonts w:ascii="Verdana" w:hAnsi="Verdana"/>
        </w:rPr>
        <w:t xml:space="preserve"> </w:t>
      </w:r>
      <w:proofErr w:type="spellStart"/>
      <w:r>
        <w:rPr>
          <w:rStyle w:val="Nimic"/>
          <w:rFonts w:ascii="Verdana" w:hAnsi="Verdana"/>
        </w:rPr>
        <w:t>comisiei</w:t>
      </w:r>
      <w:proofErr w:type="spellEnd"/>
      <w:r>
        <w:rPr>
          <w:rStyle w:val="Nimic"/>
          <w:rFonts w:ascii="Verdana" w:hAnsi="Verdana"/>
        </w:rPr>
        <w:t xml:space="preserve"> de Time Attack </w:t>
      </w:r>
      <w:proofErr w:type="spellStart"/>
      <w:r>
        <w:rPr>
          <w:rStyle w:val="Nimic"/>
          <w:rFonts w:ascii="Verdana" w:hAnsi="Verdana"/>
        </w:rPr>
        <w:t>și</w:t>
      </w:r>
      <w:proofErr w:type="spellEnd"/>
      <w:r>
        <w:rPr>
          <w:rStyle w:val="Nimic"/>
          <w:rFonts w:ascii="Verdana" w:hAnsi="Verdana"/>
        </w:rPr>
        <w:t xml:space="preserve"> </w:t>
      </w:r>
      <w:proofErr w:type="spellStart"/>
      <w:r>
        <w:rPr>
          <w:rStyle w:val="Nimic"/>
          <w:rFonts w:ascii="Verdana" w:hAnsi="Verdana"/>
        </w:rPr>
        <w:t>validarea</w:t>
      </w:r>
      <w:proofErr w:type="spellEnd"/>
      <w:r>
        <w:rPr>
          <w:rStyle w:val="Nimic"/>
          <w:rFonts w:ascii="Verdana" w:hAnsi="Verdana"/>
        </w:rPr>
        <w:t xml:space="preserve"> </w:t>
      </w:r>
      <w:proofErr w:type="spellStart"/>
      <w:r>
        <w:rPr>
          <w:rStyle w:val="Nimic"/>
          <w:rFonts w:ascii="Verdana" w:hAnsi="Verdana"/>
        </w:rPr>
        <w:t>componenței</w:t>
      </w:r>
      <w:proofErr w:type="spellEnd"/>
      <w:r>
        <w:rPr>
          <w:rStyle w:val="Nimic"/>
          <w:rFonts w:ascii="Verdana" w:hAnsi="Verdana"/>
        </w:rPr>
        <w:t xml:space="preserve"> </w:t>
      </w:r>
      <w:proofErr w:type="spellStart"/>
      <w:r>
        <w:rPr>
          <w:rStyle w:val="Nimic"/>
          <w:rFonts w:ascii="Verdana" w:hAnsi="Verdana"/>
        </w:rPr>
        <w:t>comisiei</w:t>
      </w:r>
      <w:proofErr w:type="spellEnd"/>
      <w:r>
        <w:rPr>
          <w:rStyle w:val="Nimic"/>
          <w:rFonts w:ascii="Verdana" w:hAnsi="Verdana"/>
        </w:rPr>
        <w:t>.</w:t>
      </w:r>
    </w:p>
    <w:p w:rsidR="00614639" w:rsidRDefault="00C11A90">
      <w:pPr>
        <w:numPr>
          <w:ilvl w:val="0"/>
          <w:numId w:val="2"/>
        </w:numPr>
        <w:jc w:val="both"/>
        <w:rPr>
          <w:rStyle w:val="Nimic"/>
          <w:rFonts w:ascii="Verdana" w:eastAsia="Verdana" w:hAnsi="Verdana" w:cs="Verdana"/>
        </w:rPr>
      </w:pPr>
      <w:proofErr w:type="spellStart"/>
      <w:r>
        <w:rPr>
          <w:rStyle w:val="Nimic"/>
          <w:rFonts w:ascii="Verdana" w:hAnsi="Verdana"/>
        </w:rPr>
        <w:t>Aprobarea</w:t>
      </w:r>
      <w:proofErr w:type="spellEnd"/>
      <w:r>
        <w:rPr>
          <w:rStyle w:val="Nimic"/>
          <w:rFonts w:ascii="Verdana" w:hAnsi="Verdana"/>
        </w:rPr>
        <w:t xml:space="preserve"> </w:t>
      </w:r>
      <w:proofErr w:type="spellStart"/>
      <w:r>
        <w:rPr>
          <w:rStyle w:val="Nimic"/>
          <w:rFonts w:ascii="Verdana" w:hAnsi="Verdana"/>
        </w:rPr>
        <w:t>Regulamentului</w:t>
      </w:r>
      <w:proofErr w:type="spellEnd"/>
      <w:r>
        <w:rPr>
          <w:rStyle w:val="Nimic"/>
          <w:rFonts w:ascii="Verdana" w:hAnsi="Verdana"/>
        </w:rPr>
        <w:t xml:space="preserve"> CNSP 2017 </w:t>
      </w:r>
      <w:proofErr w:type="spellStart"/>
      <w:r>
        <w:rPr>
          <w:rStyle w:val="Nimic"/>
          <w:rFonts w:ascii="Verdana" w:hAnsi="Verdana"/>
        </w:rPr>
        <w:t>și</w:t>
      </w:r>
      <w:proofErr w:type="spellEnd"/>
      <w:r>
        <w:rPr>
          <w:rStyle w:val="Nimic"/>
          <w:rFonts w:ascii="Verdana" w:hAnsi="Verdana"/>
        </w:rPr>
        <w:t xml:space="preserve"> a </w:t>
      </w:r>
      <w:proofErr w:type="spellStart"/>
      <w:r>
        <w:rPr>
          <w:rStyle w:val="Nimic"/>
          <w:rFonts w:ascii="Verdana" w:hAnsi="Verdana"/>
        </w:rPr>
        <w:t>calendarului</w:t>
      </w:r>
      <w:proofErr w:type="spellEnd"/>
      <w:r>
        <w:rPr>
          <w:rStyle w:val="Nimic"/>
          <w:rFonts w:ascii="Verdana" w:hAnsi="Verdana"/>
        </w:rPr>
        <w:t xml:space="preserve"> </w:t>
      </w:r>
      <w:proofErr w:type="spellStart"/>
      <w:r>
        <w:rPr>
          <w:rStyle w:val="Nimic"/>
          <w:rFonts w:ascii="Verdana" w:hAnsi="Verdana"/>
        </w:rPr>
        <w:t>competițional</w:t>
      </w:r>
      <w:proofErr w:type="spellEnd"/>
      <w:r>
        <w:rPr>
          <w:rStyle w:val="Nimic"/>
          <w:rFonts w:ascii="Verdana" w:hAnsi="Verdana"/>
        </w:rPr>
        <w:t xml:space="preserve"> 2017 de Slalom </w:t>
      </w:r>
      <w:proofErr w:type="spellStart"/>
      <w:r>
        <w:rPr>
          <w:rStyle w:val="Nimic"/>
          <w:rFonts w:ascii="Verdana" w:hAnsi="Verdana"/>
        </w:rPr>
        <w:t>Paralel</w:t>
      </w:r>
      <w:proofErr w:type="spellEnd"/>
      <w:r>
        <w:rPr>
          <w:rStyle w:val="Nimic"/>
          <w:rFonts w:ascii="Verdana" w:hAnsi="Verdana"/>
        </w:rPr>
        <w:t>.</w:t>
      </w:r>
    </w:p>
    <w:p w:rsidR="00614639" w:rsidRDefault="00C11A90">
      <w:pPr>
        <w:numPr>
          <w:ilvl w:val="0"/>
          <w:numId w:val="2"/>
        </w:numPr>
        <w:jc w:val="both"/>
        <w:rPr>
          <w:rStyle w:val="Nimic"/>
          <w:rFonts w:ascii="Verdana" w:eastAsia="Verdana" w:hAnsi="Verdana" w:cs="Verdana"/>
        </w:rPr>
      </w:pPr>
      <w:proofErr w:type="spellStart"/>
      <w:r>
        <w:rPr>
          <w:rStyle w:val="Nimic"/>
          <w:rFonts w:ascii="Verdana" w:hAnsi="Verdana"/>
        </w:rPr>
        <w:t>Aprobarea</w:t>
      </w:r>
      <w:proofErr w:type="spellEnd"/>
      <w:r>
        <w:rPr>
          <w:rStyle w:val="Nimic"/>
          <w:rFonts w:ascii="Verdana" w:hAnsi="Verdana"/>
        </w:rPr>
        <w:t xml:space="preserve"> </w:t>
      </w:r>
      <w:proofErr w:type="spellStart"/>
      <w:r>
        <w:rPr>
          <w:rStyle w:val="Nimic"/>
          <w:rFonts w:ascii="Verdana" w:hAnsi="Verdana"/>
        </w:rPr>
        <w:t>modificarilor</w:t>
      </w:r>
      <w:proofErr w:type="spellEnd"/>
      <w:r>
        <w:rPr>
          <w:rStyle w:val="Nimic"/>
          <w:rFonts w:ascii="Verdana" w:hAnsi="Verdana"/>
        </w:rPr>
        <w:t xml:space="preserve"> </w:t>
      </w:r>
      <w:proofErr w:type="spellStart"/>
      <w:r>
        <w:rPr>
          <w:rStyle w:val="Nimic"/>
          <w:rFonts w:ascii="Verdana" w:hAnsi="Verdana"/>
        </w:rPr>
        <w:t>Regulamentelor</w:t>
      </w:r>
      <w:proofErr w:type="spellEnd"/>
      <w:r>
        <w:rPr>
          <w:rStyle w:val="Nimic"/>
          <w:rFonts w:ascii="Verdana" w:hAnsi="Verdana"/>
        </w:rPr>
        <w:t xml:space="preserve"> 2017 </w:t>
      </w:r>
      <w:proofErr w:type="spellStart"/>
      <w:proofErr w:type="gramStart"/>
      <w:r>
        <w:rPr>
          <w:rStyle w:val="Nimic"/>
          <w:rFonts w:ascii="Verdana" w:hAnsi="Verdana"/>
        </w:rPr>
        <w:t>pentru</w:t>
      </w:r>
      <w:proofErr w:type="spellEnd"/>
      <w:r>
        <w:rPr>
          <w:rStyle w:val="Nimic"/>
          <w:rFonts w:ascii="Verdana" w:hAnsi="Verdana"/>
        </w:rPr>
        <w:t xml:space="preserve">  CNVC</w:t>
      </w:r>
      <w:proofErr w:type="gramEnd"/>
      <w:r>
        <w:rPr>
          <w:rStyle w:val="Nimic"/>
          <w:rFonts w:ascii="Verdana" w:hAnsi="Verdana"/>
        </w:rPr>
        <w:t xml:space="preserve"> </w:t>
      </w:r>
      <w:proofErr w:type="spellStart"/>
      <w:r>
        <w:rPr>
          <w:rStyle w:val="Nimic"/>
          <w:rFonts w:ascii="Verdana" w:hAnsi="Verdana"/>
        </w:rPr>
        <w:t>și</w:t>
      </w:r>
      <w:proofErr w:type="spellEnd"/>
      <w:r>
        <w:rPr>
          <w:rStyle w:val="Nimic"/>
          <w:rFonts w:ascii="Verdana" w:hAnsi="Verdana"/>
        </w:rPr>
        <w:t xml:space="preserve"> CNVCI (</w:t>
      </w:r>
      <w:proofErr w:type="spellStart"/>
      <w:r>
        <w:rPr>
          <w:rStyle w:val="Nimic"/>
          <w:rFonts w:ascii="Verdana" w:hAnsi="Verdana"/>
        </w:rPr>
        <w:t>concret</w:t>
      </w:r>
      <w:proofErr w:type="spellEnd"/>
      <w:r>
        <w:rPr>
          <w:rStyle w:val="Nimic"/>
          <w:rFonts w:ascii="Verdana" w:hAnsi="Verdana"/>
        </w:rPr>
        <w:t xml:space="preserve"> </w:t>
      </w:r>
      <w:proofErr w:type="spellStart"/>
      <w:r>
        <w:rPr>
          <w:rStyle w:val="Nimic"/>
          <w:rFonts w:ascii="Verdana" w:hAnsi="Verdana"/>
        </w:rPr>
        <w:t>separarea</w:t>
      </w:r>
      <w:proofErr w:type="spellEnd"/>
      <w:r>
        <w:rPr>
          <w:rStyle w:val="Nimic"/>
          <w:rFonts w:ascii="Verdana" w:hAnsi="Verdana"/>
        </w:rPr>
        <w:t xml:space="preserve"> </w:t>
      </w:r>
      <w:proofErr w:type="spellStart"/>
      <w:r>
        <w:rPr>
          <w:rStyle w:val="Nimic"/>
          <w:rFonts w:ascii="Verdana" w:hAnsi="Verdana"/>
        </w:rPr>
        <w:t>acestora</w:t>
      </w:r>
      <w:proofErr w:type="spellEnd"/>
      <w:r>
        <w:rPr>
          <w:rStyle w:val="Nimic"/>
          <w:rFonts w:ascii="Verdana" w:hAnsi="Verdana"/>
        </w:rPr>
        <w:t>).</w:t>
      </w:r>
    </w:p>
    <w:p w:rsidR="00614639" w:rsidRDefault="00C11A90">
      <w:pPr>
        <w:numPr>
          <w:ilvl w:val="0"/>
          <w:numId w:val="2"/>
        </w:numPr>
        <w:jc w:val="both"/>
        <w:rPr>
          <w:rStyle w:val="Nimic"/>
          <w:rFonts w:ascii="Verdana" w:eastAsia="Verdana" w:hAnsi="Verdana" w:cs="Verdana"/>
        </w:rPr>
      </w:pPr>
      <w:proofErr w:type="spellStart"/>
      <w:r>
        <w:rPr>
          <w:rStyle w:val="Nimic"/>
          <w:rFonts w:ascii="Verdana" w:hAnsi="Verdana"/>
        </w:rPr>
        <w:t>Validarea</w:t>
      </w:r>
      <w:proofErr w:type="spellEnd"/>
      <w:r>
        <w:rPr>
          <w:rStyle w:val="Nimic"/>
          <w:rFonts w:ascii="Verdana" w:hAnsi="Verdana"/>
        </w:rPr>
        <w:t xml:space="preserve"> </w:t>
      </w:r>
      <w:proofErr w:type="spellStart"/>
      <w:r>
        <w:rPr>
          <w:rStyle w:val="Nimic"/>
          <w:rFonts w:ascii="Verdana" w:hAnsi="Verdana"/>
        </w:rPr>
        <w:t>unui</w:t>
      </w:r>
      <w:proofErr w:type="spellEnd"/>
      <w:r>
        <w:rPr>
          <w:rStyle w:val="Nimic"/>
          <w:rFonts w:ascii="Verdana" w:hAnsi="Verdana"/>
        </w:rPr>
        <w:t xml:space="preserve"> </w:t>
      </w:r>
      <w:proofErr w:type="spellStart"/>
      <w:r>
        <w:rPr>
          <w:rStyle w:val="Nimic"/>
          <w:rFonts w:ascii="Verdana" w:hAnsi="Verdana"/>
        </w:rPr>
        <w:t>nou</w:t>
      </w:r>
      <w:proofErr w:type="spellEnd"/>
      <w:r>
        <w:rPr>
          <w:rStyle w:val="Nimic"/>
          <w:rFonts w:ascii="Verdana" w:hAnsi="Verdana"/>
        </w:rPr>
        <w:t xml:space="preserve"> </w:t>
      </w:r>
      <w:proofErr w:type="spellStart"/>
      <w:r>
        <w:rPr>
          <w:rStyle w:val="Nimic"/>
          <w:rFonts w:ascii="Verdana" w:hAnsi="Verdana"/>
        </w:rPr>
        <w:t>membru</w:t>
      </w:r>
      <w:proofErr w:type="spellEnd"/>
      <w:r>
        <w:rPr>
          <w:rStyle w:val="Nimic"/>
          <w:rFonts w:ascii="Verdana" w:hAnsi="Verdana"/>
        </w:rPr>
        <w:t xml:space="preserve"> al </w:t>
      </w:r>
      <w:proofErr w:type="spellStart"/>
      <w:r>
        <w:rPr>
          <w:rStyle w:val="Nimic"/>
          <w:rFonts w:ascii="Verdana" w:hAnsi="Verdana"/>
        </w:rPr>
        <w:t>comisiei</w:t>
      </w:r>
      <w:proofErr w:type="spellEnd"/>
      <w:r>
        <w:rPr>
          <w:rStyle w:val="Nimic"/>
          <w:rFonts w:ascii="Verdana" w:hAnsi="Verdana"/>
        </w:rPr>
        <w:t xml:space="preserve"> de </w:t>
      </w:r>
      <w:proofErr w:type="spellStart"/>
      <w:r>
        <w:rPr>
          <w:rStyle w:val="Nimic"/>
          <w:rFonts w:ascii="Verdana" w:hAnsi="Verdana"/>
        </w:rPr>
        <w:t>Viteza</w:t>
      </w:r>
      <w:proofErr w:type="spellEnd"/>
      <w:r>
        <w:rPr>
          <w:rStyle w:val="Nimic"/>
          <w:rFonts w:ascii="Verdana" w:hAnsi="Verdana"/>
        </w:rPr>
        <w:t xml:space="preserve"> in </w:t>
      </w:r>
      <w:proofErr w:type="spellStart"/>
      <w:r>
        <w:rPr>
          <w:rStyle w:val="Nimic"/>
          <w:rFonts w:ascii="Verdana" w:hAnsi="Verdana"/>
        </w:rPr>
        <w:t>Coastă</w:t>
      </w:r>
      <w:proofErr w:type="spellEnd"/>
      <w:r>
        <w:rPr>
          <w:rStyle w:val="Nimic"/>
          <w:rFonts w:ascii="Verdana" w:hAnsi="Verdana"/>
        </w:rPr>
        <w:t xml:space="preserve"> </w:t>
      </w:r>
      <w:proofErr w:type="spellStart"/>
      <w:r>
        <w:rPr>
          <w:rStyle w:val="Nimic"/>
          <w:rFonts w:ascii="Verdana" w:hAnsi="Verdana"/>
        </w:rPr>
        <w:t>pentru</w:t>
      </w:r>
      <w:proofErr w:type="spellEnd"/>
      <w:r>
        <w:rPr>
          <w:rStyle w:val="Nimic"/>
          <w:rFonts w:ascii="Verdana" w:hAnsi="Verdana"/>
        </w:rPr>
        <w:t xml:space="preserve"> a </w:t>
      </w:r>
      <w:proofErr w:type="spellStart"/>
      <w:r>
        <w:rPr>
          <w:rStyle w:val="Nimic"/>
          <w:rFonts w:ascii="Verdana" w:hAnsi="Verdana"/>
        </w:rPr>
        <w:t>putea</w:t>
      </w:r>
      <w:proofErr w:type="spellEnd"/>
      <w:r>
        <w:rPr>
          <w:rStyle w:val="Nimic"/>
          <w:rFonts w:ascii="Verdana" w:hAnsi="Verdana"/>
        </w:rPr>
        <w:t xml:space="preserve"> </w:t>
      </w:r>
      <w:proofErr w:type="spellStart"/>
      <w:r>
        <w:rPr>
          <w:rStyle w:val="Nimic"/>
          <w:rFonts w:ascii="Verdana" w:hAnsi="Verdana"/>
        </w:rPr>
        <w:t>funcționa</w:t>
      </w:r>
      <w:proofErr w:type="spellEnd"/>
      <w:r>
        <w:rPr>
          <w:rStyle w:val="Nimic"/>
          <w:rFonts w:ascii="Verdana" w:hAnsi="Verdana"/>
        </w:rPr>
        <w:t xml:space="preserve"> normal </w:t>
      </w:r>
      <w:proofErr w:type="spellStart"/>
      <w:r>
        <w:rPr>
          <w:rStyle w:val="Nimic"/>
          <w:rFonts w:ascii="Verdana" w:hAnsi="Verdana"/>
        </w:rPr>
        <w:t>în</w:t>
      </w:r>
      <w:proofErr w:type="spellEnd"/>
      <w:r>
        <w:rPr>
          <w:rStyle w:val="Nimic"/>
          <w:rFonts w:ascii="Verdana" w:hAnsi="Verdana"/>
        </w:rPr>
        <w:t xml:space="preserve"> formula </w:t>
      </w:r>
      <w:proofErr w:type="spellStart"/>
      <w:proofErr w:type="gramStart"/>
      <w:r>
        <w:rPr>
          <w:rStyle w:val="Nimic"/>
          <w:rFonts w:ascii="Verdana" w:hAnsi="Verdana"/>
        </w:rPr>
        <w:t>minimă</w:t>
      </w:r>
      <w:proofErr w:type="spellEnd"/>
      <w:r>
        <w:rPr>
          <w:rStyle w:val="Nimic"/>
          <w:rFonts w:ascii="Verdana" w:hAnsi="Verdana"/>
        </w:rPr>
        <w:t xml:space="preserve">  de</w:t>
      </w:r>
      <w:proofErr w:type="gramEnd"/>
      <w:r>
        <w:rPr>
          <w:rStyle w:val="Nimic"/>
          <w:rFonts w:ascii="Verdana" w:hAnsi="Verdana"/>
        </w:rPr>
        <w:t xml:space="preserve"> 3 </w:t>
      </w:r>
      <w:proofErr w:type="spellStart"/>
      <w:r>
        <w:rPr>
          <w:rStyle w:val="Nimic"/>
          <w:rFonts w:ascii="Verdana" w:hAnsi="Verdana"/>
        </w:rPr>
        <w:t>membri</w:t>
      </w:r>
      <w:proofErr w:type="spellEnd"/>
      <w:r>
        <w:rPr>
          <w:rStyle w:val="Nimic"/>
          <w:rFonts w:ascii="Verdana" w:hAnsi="Verdana"/>
        </w:rPr>
        <w:t>.</w:t>
      </w:r>
    </w:p>
    <w:p w:rsidR="00614639" w:rsidRDefault="00C11A90">
      <w:pPr>
        <w:numPr>
          <w:ilvl w:val="0"/>
          <w:numId w:val="2"/>
        </w:numPr>
        <w:jc w:val="both"/>
        <w:rPr>
          <w:rStyle w:val="Nimic"/>
          <w:rFonts w:ascii="Verdana" w:eastAsia="Verdana" w:hAnsi="Verdana" w:cs="Verdana"/>
        </w:rPr>
      </w:pPr>
      <w:proofErr w:type="spellStart"/>
      <w:r>
        <w:rPr>
          <w:rStyle w:val="Nimic"/>
          <w:rFonts w:ascii="Verdana" w:hAnsi="Verdana"/>
        </w:rPr>
        <w:t>Aprobarea</w:t>
      </w:r>
      <w:proofErr w:type="spellEnd"/>
      <w:r>
        <w:rPr>
          <w:rStyle w:val="Nimic"/>
          <w:rFonts w:ascii="Verdana" w:hAnsi="Verdana"/>
        </w:rPr>
        <w:t xml:space="preserve"> </w:t>
      </w:r>
      <w:proofErr w:type="spellStart"/>
      <w:r>
        <w:rPr>
          <w:rStyle w:val="Nimic"/>
          <w:rFonts w:ascii="Verdana" w:hAnsi="Verdana"/>
        </w:rPr>
        <w:t>Regulamentului</w:t>
      </w:r>
      <w:proofErr w:type="spellEnd"/>
      <w:r>
        <w:rPr>
          <w:rStyle w:val="Nimic"/>
          <w:rFonts w:ascii="Verdana" w:hAnsi="Verdana"/>
        </w:rPr>
        <w:t xml:space="preserve"> </w:t>
      </w:r>
      <w:proofErr w:type="spellStart"/>
      <w:r>
        <w:rPr>
          <w:rStyle w:val="Nimic"/>
          <w:rFonts w:ascii="Verdana" w:hAnsi="Verdana"/>
        </w:rPr>
        <w:t>cadru</w:t>
      </w:r>
      <w:proofErr w:type="spellEnd"/>
      <w:r>
        <w:rPr>
          <w:rStyle w:val="Nimic"/>
          <w:rFonts w:ascii="Verdana" w:hAnsi="Verdana"/>
        </w:rPr>
        <w:t xml:space="preserve"> al </w:t>
      </w:r>
      <w:proofErr w:type="spellStart"/>
      <w:r>
        <w:rPr>
          <w:rStyle w:val="Nimic"/>
          <w:rFonts w:ascii="Verdana" w:hAnsi="Verdana"/>
        </w:rPr>
        <w:t>Campionatului</w:t>
      </w:r>
      <w:proofErr w:type="spellEnd"/>
      <w:r>
        <w:rPr>
          <w:rStyle w:val="Nimic"/>
          <w:rFonts w:ascii="Verdana" w:hAnsi="Verdana"/>
        </w:rPr>
        <w:t xml:space="preserve"> </w:t>
      </w:r>
      <w:proofErr w:type="spellStart"/>
      <w:r>
        <w:rPr>
          <w:rStyle w:val="Nimic"/>
          <w:rFonts w:ascii="Verdana" w:hAnsi="Verdana"/>
        </w:rPr>
        <w:t>Național</w:t>
      </w:r>
      <w:proofErr w:type="spellEnd"/>
      <w:r>
        <w:rPr>
          <w:rStyle w:val="Nimic"/>
          <w:rFonts w:ascii="Verdana" w:hAnsi="Verdana"/>
        </w:rPr>
        <w:t xml:space="preserve"> de Karting Electric Slalom </w:t>
      </w:r>
      <w:proofErr w:type="spellStart"/>
      <w:r>
        <w:rPr>
          <w:rStyle w:val="Nimic"/>
          <w:rFonts w:ascii="Verdana" w:hAnsi="Verdana"/>
        </w:rPr>
        <w:t>și</w:t>
      </w:r>
      <w:proofErr w:type="spellEnd"/>
      <w:r>
        <w:rPr>
          <w:rStyle w:val="Nimic"/>
          <w:rFonts w:ascii="Verdana" w:hAnsi="Verdana"/>
        </w:rPr>
        <w:t xml:space="preserve"> Slalom </w:t>
      </w:r>
      <w:proofErr w:type="spellStart"/>
      <w:r>
        <w:rPr>
          <w:rStyle w:val="Nimic"/>
          <w:rFonts w:ascii="Verdana" w:hAnsi="Verdana"/>
        </w:rPr>
        <w:t>Paralel</w:t>
      </w:r>
      <w:proofErr w:type="spellEnd"/>
      <w:r>
        <w:rPr>
          <w:rStyle w:val="Nimic"/>
          <w:rFonts w:ascii="Verdana" w:hAnsi="Verdana"/>
        </w:rPr>
        <w:t>.</w:t>
      </w:r>
    </w:p>
    <w:p w:rsidR="00614639" w:rsidRDefault="00C11A90">
      <w:pPr>
        <w:numPr>
          <w:ilvl w:val="0"/>
          <w:numId w:val="2"/>
        </w:numPr>
        <w:jc w:val="both"/>
        <w:rPr>
          <w:rStyle w:val="Nimic"/>
          <w:rFonts w:ascii="Verdana" w:eastAsia="Verdana" w:hAnsi="Verdana" w:cs="Verdana"/>
        </w:rPr>
      </w:pPr>
      <w:r>
        <w:rPr>
          <w:rStyle w:val="Nimic"/>
          <w:rFonts w:ascii="Verdana" w:hAnsi="Verdana"/>
        </w:rPr>
        <w:t>Diverse</w:t>
      </w:r>
    </w:p>
    <w:p w:rsidR="00614639" w:rsidRDefault="00614639">
      <w:pPr>
        <w:rPr>
          <w:rStyle w:val="Nimic"/>
          <w:rFonts w:ascii="Verdana" w:eastAsia="Verdana" w:hAnsi="Verdana" w:cs="Verdana"/>
        </w:rPr>
      </w:pPr>
    </w:p>
    <w:p w:rsidR="00614639" w:rsidRDefault="00C11A90">
      <w:pPr>
        <w:ind w:firstLine="708"/>
        <w:jc w:val="both"/>
        <w:rPr>
          <w:rStyle w:val="Nimic"/>
          <w:rFonts w:ascii="Verdana" w:eastAsia="Verdana" w:hAnsi="Verdana" w:cs="Verdana"/>
        </w:rPr>
      </w:pPr>
      <w:proofErr w:type="spellStart"/>
      <w:r>
        <w:rPr>
          <w:rStyle w:val="Nimic"/>
          <w:rFonts w:ascii="Verdana" w:hAnsi="Verdana"/>
        </w:rPr>
        <w:t>Ședința</w:t>
      </w:r>
      <w:proofErr w:type="spellEnd"/>
      <w:r>
        <w:rPr>
          <w:rStyle w:val="Nimic"/>
          <w:rFonts w:ascii="Verdana" w:hAnsi="Verdana"/>
        </w:rPr>
        <w:t xml:space="preserve"> </w:t>
      </w:r>
      <w:proofErr w:type="spellStart"/>
      <w:r>
        <w:rPr>
          <w:rStyle w:val="Nimic"/>
          <w:rFonts w:ascii="Verdana" w:hAnsi="Verdana"/>
        </w:rPr>
        <w:t>Consiliului</w:t>
      </w:r>
      <w:proofErr w:type="spellEnd"/>
      <w:r>
        <w:rPr>
          <w:rStyle w:val="Nimic"/>
          <w:rFonts w:ascii="Verdana" w:hAnsi="Verdana"/>
        </w:rPr>
        <w:t xml:space="preserve"> Federal </w:t>
      </w:r>
      <w:proofErr w:type="spellStart"/>
      <w:proofErr w:type="gramStart"/>
      <w:r>
        <w:rPr>
          <w:rStyle w:val="Nimic"/>
          <w:rFonts w:ascii="Verdana" w:hAnsi="Verdana"/>
        </w:rPr>
        <w:t>este</w:t>
      </w:r>
      <w:proofErr w:type="spellEnd"/>
      <w:proofErr w:type="gramEnd"/>
      <w:r>
        <w:rPr>
          <w:rStyle w:val="Nimic"/>
          <w:rFonts w:ascii="Verdana" w:hAnsi="Verdana"/>
        </w:rPr>
        <w:t xml:space="preserve"> </w:t>
      </w:r>
      <w:proofErr w:type="spellStart"/>
      <w:r>
        <w:rPr>
          <w:rStyle w:val="Nimic"/>
          <w:rFonts w:ascii="Verdana" w:hAnsi="Verdana"/>
        </w:rPr>
        <w:t>statutară</w:t>
      </w:r>
      <w:proofErr w:type="spellEnd"/>
      <w:r>
        <w:rPr>
          <w:rStyle w:val="Nimic"/>
          <w:rFonts w:ascii="Verdana" w:hAnsi="Verdana"/>
        </w:rPr>
        <w:t xml:space="preserve">, </w:t>
      </w:r>
      <w:proofErr w:type="spellStart"/>
      <w:r>
        <w:rPr>
          <w:rStyle w:val="Nimic"/>
          <w:rFonts w:ascii="Verdana" w:hAnsi="Verdana"/>
        </w:rPr>
        <w:t>fiind</w:t>
      </w:r>
      <w:proofErr w:type="spellEnd"/>
      <w:r>
        <w:rPr>
          <w:rStyle w:val="Nimic"/>
          <w:rFonts w:ascii="Verdana" w:hAnsi="Verdana"/>
        </w:rPr>
        <w:t xml:space="preserve"> </w:t>
      </w:r>
      <w:proofErr w:type="spellStart"/>
      <w:r>
        <w:rPr>
          <w:rStyle w:val="Nimic"/>
          <w:rFonts w:ascii="Verdana" w:hAnsi="Verdana"/>
        </w:rPr>
        <w:t>întrunit</w:t>
      </w:r>
      <w:proofErr w:type="spellEnd"/>
      <w:r>
        <w:rPr>
          <w:rStyle w:val="Nimic"/>
          <w:rFonts w:ascii="Verdana" w:hAnsi="Verdana"/>
        </w:rPr>
        <w:t xml:space="preserve"> </w:t>
      </w:r>
      <w:proofErr w:type="spellStart"/>
      <w:r>
        <w:rPr>
          <w:rStyle w:val="Nimic"/>
          <w:rFonts w:ascii="Verdana" w:hAnsi="Verdana"/>
        </w:rPr>
        <w:t>cvorumul</w:t>
      </w:r>
      <w:proofErr w:type="spellEnd"/>
      <w:r>
        <w:rPr>
          <w:rStyle w:val="Nimic"/>
          <w:rFonts w:ascii="Verdana" w:hAnsi="Verdana"/>
        </w:rPr>
        <w:t xml:space="preserve"> conform art. 28 </w:t>
      </w:r>
      <w:proofErr w:type="spellStart"/>
      <w:r>
        <w:rPr>
          <w:rStyle w:val="Nimic"/>
          <w:rFonts w:ascii="Verdana" w:hAnsi="Verdana"/>
        </w:rPr>
        <w:t>alineatul</w:t>
      </w:r>
      <w:proofErr w:type="spellEnd"/>
      <w:r>
        <w:rPr>
          <w:rStyle w:val="Nimic"/>
          <w:rFonts w:ascii="Verdana" w:hAnsi="Verdana"/>
        </w:rPr>
        <w:t xml:space="preserve"> 5, din </w:t>
      </w:r>
      <w:proofErr w:type="spellStart"/>
      <w:r>
        <w:rPr>
          <w:rStyle w:val="Nimic"/>
          <w:rFonts w:ascii="Verdana" w:hAnsi="Verdana"/>
        </w:rPr>
        <w:t>Statutul</w:t>
      </w:r>
      <w:proofErr w:type="spellEnd"/>
      <w:r>
        <w:rPr>
          <w:rStyle w:val="Nimic"/>
          <w:rFonts w:ascii="Verdana" w:hAnsi="Verdana"/>
        </w:rPr>
        <w:t xml:space="preserve"> FRAS, </w:t>
      </w:r>
      <w:proofErr w:type="spellStart"/>
      <w:r>
        <w:rPr>
          <w:rStyle w:val="Nimic"/>
          <w:rFonts w:ascii="Verdana" w:hAnsi="Verdana"/>
        </w:rPr>
        <w:t>în</w:t>
      </w:r>
      <w:proofErr w:type="spellEnd"/>
      <w:r>
        <w:rPr>
          <w:rStyle w:val="Nimic"/>
          <w:rFonts w:ascii="Verdana" w:hAnsi="Verdana"/>
        </w:rPr>
        <w:t xml:space="preserve"> </w:t>
      </w:r>
      <w:proofErr w:type="spellStart"/>
      <w:r>
        <w:rPr>
          <w:rStyle w:val="Nimic"/>
          <w:rFonts w:ascii="Verdana" w:hAnsi="Verdana"/>
        </w:rPr>
        <w:t>prezența</w:t>
      </w:r>
      <w:proofErr w:type="spellEnd"/>
      <w:r>
        <w:rPr>
          <w:rStyle w:val="Nimic"/>
          <w:rFonts w:ascii="Verdana" w:hAnsi="Verdana"/>
        </w:rPr>
        <w:t xml:space="preserve"> a 9 </w:t>
      </w:r>
      <w:proofErr w:type="spellStart"/>
      <w:r>
        <w:rPr>
          <w:rStyle w:val="Nimic"/>
          <w:rFonts w:ascii="Verdana" w:hAnsi="Verdana"/>
        </w:rPr>
        <w:t>membri</w:t>
      </w:r>
      <w:proofErr w:type="spellEnd"/>
      <w:r>
        <w:rPr>
          <w:rStyle w:val="Nimic"/>
          <w:rFonts w:ascii="Verdana" w:hAnsi="Verdana"/>
        </w:rPr>
        <w:t>.</w:t>
      </w:r>
    </w:p>
    <w:p w:rsidR="00614639" w:rsidRDefault="00614639">
      <w:pPr>
        <w:jc w:val="both"/>
        <w:rPr>
          <w:rStyle w:val="Nimic"/>
          <w:rFonts w:ascii="Verdana" w:eastAsia="Verdana" w:hAnsi="Verdana" w:cs="Verdana"/>
        </w:rPr>
      </w:pPr>
    </w:p>
    <w:p w:rsidR="00614639" w:rsidRDefault="00C11A90">
      <w:pPr>
        <w:ind w:left="1980"/>
        <w:jc w:val="both"/>
        <w:rPr>
          <w:rStyle w:val="Nimic"/>
          <w:rFonts w:ascii="Verdana" w:eastAsia="Verdana" w:hAnsi="Verdana" w:cs="Verdana"/>
          <w:b/>
          <w:bCs/>
          <w:sz w:val="22"/>
          <w:szCs w:val="22"/>
        </w:rPr>
      </w:pPr>
      <w:r>
        <w:rPr>
          <w:rStyle w:val="Nimic"/>
          <w:rFonts w:ascii="Verdana" w:hAnsi="Verdana"/>
          <w:b/>
          <w:bCs/>
          <w:sz w:val="22"/>
          <w:szCs w:val="22"/>
        </w:rPr>
        <w:t>1. Norris MĂGEANU</w:t>
      </w:r>
      <w:r>
        <w:rPr>
          <w:rStyle w:val="Nimic"/>
          <w:rFonts w:ascii="Verdana" w:hAnsi="Verdana"/>
          <w:b/>
          <w:bCs/>
          <w:sz w:val="22"/>
          <w:szCs w:val="22"/>
        </w:rPr>
        <w:tab/>
      </w:r>
      <w:r>
        <w:rPr>
          <w:rStyle w:val="Nimic"/>
          <w:rFonts w:ascii="Verdana" w:hAnsi="Verdana"/>
          <w:b/>
          <w:bCs/>
          <w:sz w:val="22"/>
          <w:szCs w:val="22"/>
        </w:rPr>
        <w:tab/>
        <w:t xml:space="preserve">- </w:t>
      </w:r>
      <w:proofErr w:type="spellStart"/>
      <w:r>
        <w:rPr>
          <w:rStyle w:val="Nimic"/>
          <w:rFonts w:ascii="Verdana" w:hAnsi="Verdana"/>
          <w:b/>
          <w:bCs/>
          <w:sz w:val="22"/>
          <w:szCs w:val="22"/>
        </w:rPr>
        <w:t>Președinte</w:t>
      </w:r>
      <w:proofErr w:type="spellEnd"/>
      <w:r>
        <w:rPr>
          <w:rStyle w:val="Nimic"/>
          <w:rFonts w:ascii="Verdana" w:hAnsi="Verdana"/>
          <w:b/>
          <w:bCs/>
          <w:sz w:val="22"/>
          <w:szCs w:val="22"/>
        </w:rPr>
        <w:t xml:space="preserve"> </w:t>
      </w:r>
    </w:p>
    <w:p w:rsidR="00614639" w:rsidRDefault="00C11A90">
      <w:pPr>
        <w:ind w:left="1980"/>
        <w:jc w:val="both"/>
        <w:rPr>
          <w:rStyle w:val="Nimic"/>
          <w:rFonts w:ascii="Verdana" w:eastAsia="Verdana" w:hAnsi="Verdana" w:cs="Verdana"/>
          <w:b/>
          <w:bCs/>
          <w:sz w:val="22"/>
          <w:szCs w:val="22"/>
        </w:rPr>
      </w:pPr>
      <w:r>
        <w:rPr>
          <w:rStyle w:val="Nimic"/>
          <w:rFonts w:ascii="Verdana" w:hAnsi="Verdana"/>
          <w:b/>
          <w:bCs/>
          <w:sz w:val="22"/>
          <w:szCs w:val="22"/>
        </w:rPr>
        <w:t xml:space="preserve">2. </w:t>
      </w:r>
      <w:proofErr w:type="spellStart"/>
      <w:r>
        <w:rPr>
          <w:rStyle w:val="Nimic"/>
          <w:rFonts w:ascii="Verdana" w:hAnsi="Verdana"/>
          <w:b/>
          <w:bCs/>
          <w:sz w:val="22"/>
          <w:szCs w:val="22"/>
        </w:rPr>
        <w:t>Cătălin</w:t>
      </w:r>
      <w:proofErr w:type="spellEnd"/>
      <w:r>
        <w:rPr>
          <w:rStyle w:val="Nimic"/>
          <w:rFonts w:ascii="Verdana" w:hAnsi="Verdana"/>
          <w:b/>
          <w:bCs/>
          <w:sz w:val="22"/>
          <w:szCs w:val="22"/>
        </w:rPr>
        <w:t xml:space="preserve"> NICOLAESCU</w:t>
      </w:r>
      <w:r>
        <w:rPr>
          <w:rStyle w:val="Nimic"/>
          <w:rFonts w:ascii="Verdana" w:hAnsi="Verdana"/>
          <w:b/>
          <w:bCs/>
          <w:sz w:val="22"/>
          <w:szCs w:val="22"/>
        </w:rPr>
        <w:tab/>
      </w:r>
      <w:r>
        <w:rPr>
          <w:rStyle w:val="Nimic"/>
          <w:rFonts w:ascii="Verdana" w:hAnsi="Verdana"/>
          <w:b/>
          <w:bCs/>
          <w:sz w:val="22"/>
          <w:szCs w:val="22"/>
        </w:rPr>
        <w:tab/>
        <w:t xml:space="preserve">- </w:t>
      </w:r>
      <w:proofErr w:type="spellStart"/>
      <w:r>
        <w:rPr>
          <w:rStyle w:val="Nimic"/>
          <w:rFonts w:ascii="Verdana" w:hAnsi="Verdana"/>
          <w:b/>
          <w:bCs/>
          <w:sz w:val="22"/>
          <w:szCs w:val="22"/>
        </w:rPr>
        <w:t>Vicepreședinte</w:t>
      </w:r>
      <w:proofErr w:type="spellEnd"/>
    </w:p>
    <w:p w:rsidR="00614639" w:rsidRDefault="00C11A90">
      <w:pPr>
        <w:ind w:left="1824" w:firstLine="156"/>
        <w:jc w:val="both"/>
        <w:rPr>
          <w:rStyle w:val="Nimic"/>
          <w:rFonts w:ascii="Verdana" w:eastAsia="Verdana" w:hAnsi="Verdana" w:cs="Verdana"/>
          <w:b/>
          <w:bCs/>
          <w:sz w:val="22"/>
          <w:szCs w:val="22"/>
        </w:rPr>
      </w:pPr>
      <w:r>
        <w:rPr>
          <w:rStyle w:val="Nimic"/>
          <w:rFonts w:ascii="Verdana" w:hAnsi="Verdana"/>
          <w:b/>
          <w:bCs/>
          <w:sz w:val="22"/>
          <w:szCs w:val="22"/>
        </w:rPr>
        <w:t>3. Daniel UNGUR</w:t>
      </w:r>
      <w:r>
        <w:rPr>
          <w:rStyle w:val="Nimic"/>
          <w:rFonts w:ascii="Verdana" w:hAnsi="Verdana"/>
          <w:b/>
          <w:bCs/>
          <w:sz w:val="22"/>
          <w:szCs w:val="22"/>
        </w:rPr>
        <w:tab/>
      </w:r>
      <w:r>
        <w:rPr>
          <w:rStyle w:val="Nimic"/>
          <w:rFonts w:ascii="Verdana" w:hAnsi="Verdana"/>
          <w:b/>
          <w:bCs/>
          <w:sz w:val="22"/>
          <w:szCs w:val="22"/>
        </w:rPr>
        <w:tab/>
      </w:r>
      <w:r>
        <w:rPr>
          <w:rStyle w:val="Nimic"/>
          <w:rFonts w:ascii="Verdana" w:hAnsi="Verdana"/>
          <w:b/>
          <w:bCs/>
          <w:sz w:val="22"/>
          <w:szCs w:val="22"/>
        </w:rPr>
        <w:tab/>
        <w:t xml:space="preserve">- </w:t>
      </w:r>
      <w:proofErr w:type="spellStart"/>
      <w:r>
        <w:rPr>
          <w:rStyle w:val="Nimic"/>
          <w:rFonts w:ascii="Verdana" w:hAnsi="Verdana"/>
          <w:b/>
          <w:bCs/>
          <w:sz w:val="22"/>
          <w:szCs w:val="22"/>
        </w:rPr>
        <w:t>Vicepreședinte</w:t>
      </w:r>
      <w:proofErr w:type="spellEnd"/>
    </w:p>
    <w:p w:rsidR="00614639" w:rsidRDefault="00C11A90">
      <w:pPr>
        <w:ind w:left="1824" w:firstLine="156"/>
        <w:jc w:val="both"/>
        <w:rPr>
          <w:rStyle w:val="Nimic"/>
          <w:rFonts w:ascii="Verdana" w:eastAsia="Verdana" w:hAnsi="Verdana" w:cs="Verdana"/>
          <w:b/>
          <w:bCs/>
          <w:sz w:val="22"/>
          <w:szCs w:val="22"/>
        </w:rPr>
      </w:pPr>
      <w:r>
        <w:rPr>
          <w:rStyle w:val="Nimic"/>
          <w:rFonts w:ascii="Verdana" w:hAnsi="Verdana"/>
          <w:b/>
          <w:bCs/>
          <w:sz w:val="22"/>
          <w:szCs w:val="22"/>
        </w:rPr>
        <w:t>4. Paula STAN</w:t>
      </w:r>
      <w:r>
        <w:rPr>
          <w:rStyle w:val="Nimic"/>
          <w:rFonts w:ascii="Verdana" w:hAnsi="Verdana"/>
          <w:b/>
          <w:bCs/>
          <w:sz w:val="22"/>
          <w:szCs w:val="22"/>
        </w:rPr>
        <w:tab/>
      </w:r>
      <w:r>
        <w:rPr>
          <w:rStyle w:val="Nimic"/>
          <w:rFonts w:ascii="Verdana" w:hAnsi="Verdana"/>
          <w:b/>
          <w:bCs/>
          <w:sz w:val="22"/>
          <w:szCs w:val="22"/>
        </w:rPr>
        <w:tab/>
      </w:r>
      <w:r>
        <w:rPr>
          <w:rStyle w:val="Nimic"/>
          <w:rFonts w:ascii="Verdana" w:hAnsi="Verdana"/>
          <w:b/>
          <w:bCs/>
          <w:sz w:val="22"/>
          <w:szCs w:val="22"/>
        </w:rPr>
        <w:tab/>
        <w:t xml:space="preserve">- </w:t>
      </w:r>
      <w:proofErr w:type="spellStart"/>
      <w:r>
        <w:rPr>
          <w:rStyle w:val="Nimic"/>
          <w:rFonts w:ascii="Verdana" w:hAnsi="Verdana"/>
          <w:b/>
          <w:bCs/>
          <w:sz w:val="22"/>
          <w:szCs w:val="22"/>
        </w:rPr>
        <w:t>Secretar</w:t>
      </w:r>
      <w:proofErr w:type="spellEnd"/>
      <w:r>
        <w:rPr>
          <w:rStyle w:val="Nimic"/>
          <w:rFonts w:ascii="Verdana" w:hAnsi="Verdana"/>
          <w:b/>
          <w:bCs/>
          <w:sz w:val="22"/>
          <w:szCs w:val="22"/>
        </w:rPr>
        <w:t xml:space="preserve"> General </w:t>
      </w:r>
      <w:proofErr w:type="spellStart"/>
      <w:r>
        <w:rPr>
          <w:rStyle w:val="Nimic"/>
          <w:rFonts w:ascii="Verdana" w:hAnsi="Verdana"/>
          <w:b/>
          <w:bCs/>
          <w:sz w:val="22"/>
          <w:szCs w:val="22"/>
        </w:rPr>
        <w:t>Interimar</w:t>
      </w:r>
      <w:proofErr w:type="spellEnd"/>
    </w:p>
    <w:p w:rsidR="00614639" w:rsidRDefault="00C11A90">
      <w:pPr>
        <w:ind w:left="1980"/>
        <w:jc w:val="both"/>
        <w:rPr>
          <w:rStyle w:val="Nimic"/>
          <w:rFonts w:ascii="Verdana" w:eastAsia="Verdana" w:hAnsi="Verdana" w:cs="Verdana"/>
          <w:b/>
          <w:bCs/>
          <w:sz w:val="22"/>
          <w:szCs w:val="22"/>
        </w:rPr>
      </w:pPr>
      <w:r>
        <w:rPr>
          <w:rStyle w:val="Nimic"/>
          <w:rFonts w:ascii="Verdana" w:hAnsi="Verdana"/>
          <w:b/>
          <w:bCs/>
          <w:sz w:val="22"/>
          <w:szCs w:val="22"/>
        </w:rPr>
        <w:t xml:space="preserve">5. </w:t>
      </w:r>
      <w:proofErr w:type="spellStart"/>
      <w:r>
        <w:rPr>
          <w:rStyle w:val="Nimic"/>
          <w:rFonts w:ascii="Verdana" w:hAnsi="Verdana"/>
          <w:b/>
          <w:bCs/>
          <w:sz w:val="22"/>
          <w:szCs w:val="22"/>
        </w:rPr>
        <w:t>Iustinian</w:t>
      </w:r>
      <w:proofErr w:type="spellEnd"/>
      <w:r>
        <w:rPr>
          <w:rStyle w:val="Nimic"/>
          <w:rFonts w:ascii="Verdana" w:hAnsi="Verdana"/>
          <w:b/>
          <w:bCs/>
          <w:sz w:val="22"/>
          <w:szCs w:val="22"/>
        </w:rPr>
        <w:t xml:space="preserve"> PLEȘA</w:t>
      </w:r>
      <w:r>
        <w:rPr>
          <w:rStyle w:val="Nimic"/>
          <w:rFonts w:ascii="Verdana" w:hAnsi="Verdana"/>
          <w:b/>
          <w:bCs/>
          <w:sz w:val="22"/>
          <w:szCs w:val="22"/>
        </w:rPr>
        <w:tab/>
      </w:r>
      <w:r>
        <w:rPr>
          <w:rStyle w:val="Nimic"/>
          <w:rFonts w:ascii="Verdana" w:hAnsi="Verdana"/>
          <w:b/>
          <w:bCs/>
          <w:sz w:val="22"/>
          <w:szCs w:val="22"/>
        </w:rPr>
        <w:tab/>
        <w:t xml:space="preserve">- </w:t>
      </w:r>
      <w:proofErr w:type="spellStart"/>
      <w:r>
        <w:rPr>
          <w:rStyle w:val="Nimic"/>
          <w:rFonts w:ascii="Verdana" w:hAnsi="Verdana"/>
          <w:b/>
          <w:bCs/>
          <w:sz w:val="22"/>
          <w:szCs w:val="22"/>
        </w:rPr>
        <w:t>Membru</w:t>
      </w:r>
      <w:proofErr w:type="spellEnd"/>
    </w:p>
    <w:p w:rsidR="00614639" w:rsidRDefault="00C11A90">
      <w:pPr>
        <w:ind w:left="1980"/>
        <w:jc w:val="both"/>
        <w:rPr>
          <w:rStyle w:val="Nimic"/>
          <w:rFonts w:ascii="Verdana" w:eastAsia="Verdana" w:hAnsi="Verdana" w:cs="Verdana"/>
          <w:b/>
          <w:bCs/>
          <w:sz w:val="22"/>
          <w:szCs w:val="22"/>
        </w:rPr>
      </w:pPr>
      <w:r>
        <w:rPr>
          <w:rStyle w:val="Nimic"/>
          <w:rFonts w:ascii="Verdana" w:hAnsi="Verdana"/>
          <w:b/>
          <w:bCs/>
          <w:sz w:val="22"/>
          <w:szCs w:val="22"/>
        </w:rPr>
        <w:lastRenderedPageBreak/>
        <w:t>6. Bogdan MIHĂESCU</w:t>
      </w:r>
      <w:r>
        <w:rPr>
          <w:rStyle w:val="Nimic"/>
          <w:rFonts w:ascii="Verdana" w:hAnsi="Verdana"/>
          <w:b/>
          <w:bCs/>
          <w:sz w:val="22"/>
          <w:szCs w:val="22"/>
        </w:rPr>
        <w:tab/>
      </w:r>
      <w:r>
        <w:rPr>
          <w:rStyle w:val="Nimic"/>
          <w:rFonts w:ascii="Verdana" w:hAnsi="Verdana"/>
          <w:b/>
          <w:bCs/>
          <w:sz w:val="22"/>
          <w:szCs w:val="22"/>
        </w:rPr>
        <w:tab/>
        <w:t xml:space="preserve">- </w:t>
      </w:r>
      <w:proofErr w:type="spellStart"/>
      <w:r>
        <w:rPr>
          <w:rStyle w:val="Nimic"/>
          <w:rFonts w:ascii="Verdana" w:hAnsi="Verdana"/>
          <w:b/>
          <w:bCs/>
          <w:sz w:val="22"/>
          <w:szCs w:val="22"/>
        </w:rPr>
        <w:t>Membru</w:t>
      </w:r>
      <w:proofErr w:type="spellEnd"/>
      <w:r>
        <w:rPr>
          <w:rStyle w:val="Nimic"/>
          <w:rFonts w:ascii="Verdana" w:hAnsi="Verdana"/>
          <w:b/>
          <w:bCs/>
          <w:sz w:val="22"/>
          <w:szCs w:val="22"/>
        </w:rPr>
        <w:t xml:space="preserve">  </w:t>
      </w:r>
    </w:p>
    <w:p w:rsidR="00614639" w:rsidRDefault="00C11A90">
      <w:pPr>
        <w:ind w:left="1980"/>
        <w:jc w:val="both"/>
        <w:rPr>
          <w:rStyle w:val="Nimic"/>
          <w:rFonts w:ascii="Verdana" w:eastAsia="Verdana" w:hAnsi="Verdana" w:cs="Verdana"/>
          <w:b/>
          <w:bCs/>
          <w:sz w:val="22"/>
          <w:szCs w:val="22"/>
        </w:rPr>
      </w:pPr>
      <w:r>
        <w:rPr>
          <w:rStyle w:val="Nimic"/>
          <w:rFonts w:ascii="Verdana" w:hAnsi="Verdana"/>
          <w:b/>
          <w:bCs/>
          <w:sz w:val="22"/>
          <w:szCs w:val="22"/>
        </w:rPr>
        <w:t>7. Matei MIHĂESCU</w:t>
      </w:r>
      <w:r>
        <w:rPr>
          <w:rStyle w:val="Nimic"/>
          <w:rFonts w:ascii="Verdana" w:hAnsi="Verdana"/>
          <w:b/>
          <w:bCs/>
          <w:sz w:val="22"/>
          <w:szCs w:val="22"/>
        </w:rPr>
        <w:tab/>
      </w:r>
      <w:r>
        <w:rPr>
          <w:rStyle w:val="Nimic"/>
          <w:rFonts w:ascii="Verdana" w:hAnsi="Verdana"/>
          <w:b/>
          <w:bCs/>
          <w:sz w:val="22"/>
          <w:szCs w:val="22"/>
        </w:rPr>
        <w:tab/>
        <w:t xml:space="preserve">- </w:t>
      </w:r>
      <w:proofErr w:type="spellStart"/>
      <w:r>
        <w:rPr>
          <w:rStyle w:val="Nimic"/>
          <w:rFonts w:ascii="Verdana" w:hAnsi="Verdana"/>
          <w:b/>
          <w:bCs/>
          <w:sz w:val="22"/>
          <w:szCs w:val="22"/>
        </w:rPr>
        <w:t>Membru</w:t>
      </w:r>
      <w:proofErr w:type="spellEnd"/>
    </w:p>
    <w:p w:rsidR="00614639" w:rsidRDefault="00C11A90">
      <w:pPr>
        <w:ind w:left="1980"/>
        <w:jc w:val="both"/>
        <w:rPr>
          <w:rStyle w:val="Nimic"/>
          <w:rFonts w:ascii="Verdana" w:eastAsia="Verdana" w:hAnsi="Verdana" w:cs="Verdana"/>
          <w:b/>
          <w:bCs/>
          <w:sz w:val="22"/>
          <w:szCs w:val="22"/>
        </w:rPr>
      </w:pPr>
      <w:r>
        <w:rPr>
          <w:rStyle w:val="Nimic"/>
          <w:rFonts w:ascii="Verdana" w:hAnsi="Verdana"/>
          <w:b/>
          <w:bCs/>
          <w:sz w:val="22"/>
          <w:szCs w:val="22"/>
        </w:rPr>
        <w:t>8. Dan GÎRTOFAN</w:t>
      </w:r>
      <w:r>
        <w:rPr>
          <w:rStyle w:val="Nimic"/>
          <w:rFonts w:ascii="Verdana" w:hAnsi="Verdana"/>
          <w:b/>
          <w:bCs/>
          <w:sz w:val="22"/>
          <w:szCs w:val="22"/>
        </w:rPr>
        <w:tab/>
      </w:r>
      <w:r>
        <w:rPr>
          <w:rStyle w:val="Nimic"/>
          <w:rFonts w:ascii="Verdana" w:hAnsi="Verdana"/>
          <w:b/>
          <w:bCs/>
          <w:sz w:val="22"/>
          <w:szCs w:val="22"/>
        </w:rPr>
        <w:tab/>
      </w:r>
      <w:r>
        <w:rPr>
          <w:rStyle w:val="Nimic"/>
          <w:rFonts w:ascii="Verdana" w:hAnsi="Verdana"/>
          <w:b/>
          <w:bCs/>
          <w:sz w:val="22"/>
          <w:szCs w:val="22"/>
        </w:rPr>
        <w:tab/>
        <w:t xml:space="preserve">- </w:t>
      </w:r>
      <w:proofErr w:type="spellStart"/>
      <w:r>
        <w:rPr>
          <w:rStyle w:val="Nimic"/>
          <w:rFonts w:ascii="Verdana" w:hAnsi="Verdana"/>
          <w:b/>
          <w:bCs/>
          <w:sz w:val="22"/>
          <w:szCs w:val="22"/>
        </w:rPr>
        <w:t>Membru</w:t>
      </w:r>
      <w:proofErr w:type="spellEnd"/>
    </w:p>
    <w:p w:rsidR="00614639" w:rsidRDefault="00C11A90">
      <w:pPr>
        <w:ind w:left="1980"/>
        <w:jc w:val="both"/>
        <w:rPr>
          <w:rStyle w:val="Nimic"/>
          <w:rFonts w:ascii="Verdana" w:eastAsia="Verdana" w:hAnsi="Verdana" w:cs="Verdana"/>
          <w:b/>
          <w:bCs/>
          <w:sz w:val="22"/>
          <w:szCs w:val="22"/>
        </w:rPr>
      </w:pPr>
      <w:r>
        <w:rPr>
          <w:rStyle w:val="Nimic"/>
          <w:rFonts w:ascii="Verdana" w:hAnsi="Verdana"/>
          <w:b/>
          <w:bCs/>
          <w:sz w:val="22"/>
          <w:szCs w:val="22"/>
        </w:rPr>
        <w:t>9. Mihai LEONTE</w:t>
      </w:r>
      <w:r>
        <w:rPr>
          <w:rStyle w:val="Nimic"/>
          <w:rFonts w:ascii="Verdana" w:hAnsi="Verdana"/>
          <w:b/>
          <w:bCs/>
          <w:sz w:val="22"/>
          <w:szCs w:val="22"/>
        </w:rPr>
        <w:tab/>
      </w:r>
      <w:r>
        <w:rPr>
          <w:rStyle w:val="Nimic"/>
          <w:rFonts w:ascii="Verdana" w:hAnsi="Verdana"/>
          <w:b/>
          <w:bCs/>
          <w:sz w:val="22"/>
          <w:szCs w:val="22"/>
        </w:rPr>
        <w:tab/>
      </w:r>
      <w:r>
        <w:rPr>
          <w:rStyle w:val="Nimic"/>
          <w:rFonts w:ascii="Verdana" w:hAnsi="Verdana"/>
          <w:b/>
          <w:bCs/>
          <w:sz w:val="22"/>
          <w:szCs w:val="22"/>
        </w:rPr>
        <w:tab/>
        <w:t xml:space="preserve">- </w:t>
      </w:r>
      <w:proofErr w:type="spellStart"/>
      <w:r>
        <w:rPr>
          <w:rStyle w:val="Nimic"/>
          <w:rFonts w:ascii="Verdana" w:hAnsi="Verdana"/>
          <w:b/>
          <w:bCs/>
          <w:sz w:val="22"/>
          <w:szCs w:val="22"/>
        </w:rPr>
        <w:t>Membru</w:t>
      </w:r>
      <w:proofErr w:type="spellEnd"/>
    </w:p>
    <w:p w:rsidR="00614639" w:rsidRDefault="00614639">
      <w:pPr>
        <w:ind w:left="1980"/>
        <w:jc w:val="both"/>
        <w:rPr>
          <w:rStyle w:val="Nimic"/>
          <w:rFonts w:ascii="Verdana" w:eastAsia="Verdana" w:hAnsi="Verdana" w:cs="Verdana"/>
          <w:b/>
          <w:bCs/>
          <w:sz w:val="22"/>
          <w:szCs w:val="22"/>
        </w:rPr>
      </w:pPr>
    </w:p>
    <w:p w:rsidR="00614639" w:rsidRDefault="00614639">
      <w:pPr>
        <w:ind w:left="1980"/>
        <w:jc w:val="both"/>
        <w:rPr>
          <w:rStyle w:val="Nimic"/>
          <w:rFonts w:ascii="Verdana" w:eastAsia="Verdana" w:hAnsi="Verdana" w:cs="Verdana"/>
          <w:b/>
          <w:bCs/>
          <w:sz w:val="22"/>
          <w:szCs w:val="22"/>
        </w:rPr>
      </w:pPr>
    </w:p>
    <w:p w:rsidR="00614639" w:rsidRDefault="00C11A90">
      <w:pPr>
        <w:jc w:val="both"/>
        <w:rPr>
          <w:rStyle w:val="Nimic"/>
          <w:rFonts w:ascii="Verdana" w:eastAsia="Verdana" w:hAnsi="Verdana" w:cs="Verdana"/>
        </w:rPr>
      </w:pPr>
      <w:r>
        <w:rPr>
          <w:rStyle w:val="Nimic"/>
          <w:rFonts w:ascii="Verdana" w:eastAsia="Verdana" w:hAnsi="Verdana" w:cs="Verdana"/>
          <w:sz w:val="22"/>
          <w:szCs w:val="22"/>
        </w:rPr>
        <w:tab/>
      </w:r>
      <w:proofErr w:type="spellStart"/>
      <w:r>
        <w:rPr>
          <w:rStyle w:val="Nimic"/>
          <w:rFonts w:ascii="Verdana" w:hAnsi="Verdana"/>
        </w:rPr>
        <w:t>În</w:t>
      </w:r>
      <w:proofErr w:type="spellEnd"/>
      <w:r>
        <w:rPr>
          <w:rStyle w:val="Nimic"/>
          <w:rFonts w:ascii="Verdana" w:hAnsi="Verdana"/>
        </w:rPr>
        <w:t xml:space="preserve"> </w:t>
      </w:r>
      <w:proofErr w:type="spellStart"/>
      <w:r>
        <w:rPr>
          <w:rStyle w:val="Nimic"/>
          <w:rFonts w:ascii="Verdana" w:hAnsi="Verdana"/>
        </w:rPr>
        <w:t>funcția</w:t>
      </w:r>
      <w:proofErr w:type="spellEnd"/>
      <w:r>
        <w:rPr>
          <w:rStyle w:val="Nimic"/>
          <w:rFonts w:ascii="Verdana" w:hAnsi="Verdana"/>
        </w:rPr>
        <w:t xml:space="preserve"> de </w:t>
      </w:r>
      <w:proofErr w:type="spellStart"/>
      <w:r>
        <w:rPr>
          <w:rStyle w:val="Nimic"/>
          <w:rFonts w:ascii="Verdana" w:hAnsi="Verdana"/>
        </w:rPr>
        <w:t>secretar</w:t>
      </w:r>
      <w:proofErr w:type="spellEnd"/>
      <w:r>
        <w:rPr>
          <w:rStyle w:val="Nimic"/>
          <w:rFonts w:ascii="Verdana" w:hAnsi="Verdana"/>
        </w:rPr>
        <w:t xml:space="preserve"> al </w:t>
      </w:r>
      <w:proofErr w:type="spellStart"/>
      <w:r>
        <w:rPr>
          <w:rStyle w:val="Nimic"/>
          <w:rFonts w:ascii="Verdana" w:hAnsi="Verdana"/>
        </w:rPr>
        <w:t>ședinței</w:t>
      </w:r>
      <w:proofErr w:type="spellEnd"/>
      <w:r>
        <w:rPr>
          <w:rStyle w:val="Nimic"/>
          <w:rFonts w:ascii="Verdana" w:hAnsi="Verdana"/>
        </w:rPr>
        <w:t xml:space="preserve"> </w:t>
      </w:r>
      <w:proofErr w:type="spellStart"/>
      <w:r>
        <w:rPr>
          <w:rStyle w:val="Nimic"/>
          <w:rFonts w:ascii="Verdana" w:hAnsi="Verdana"/>
        </w:rPr>
        <w:t>Consiliului</w:t>
      </w:r>
      <w:proofErr w:type="spellEnd"/>
      <w:r>
        <w:rPr>
          <w:rStyle w:val="Nimic"/>
          <w:rFonts w:ascii="Verdana" w:hAnsi="Verdana"/>
        </w:rPr>
        <w:t xml:space="preserve"> Federal a </w:t>
      </w:r>
      <w:proofErr w:type="spellStart"/>
      <w:r>
        <w:rPr>
          <w:rStyle w:val="Nimic"/>
          <w:rFonts w:ascii="Verdana" w:hAnsi="Verdana"/>
        </w:rPr>
        <w:t>fost</w:t>
      </w:r>
      <w:proofErr w:type="spellEnd"/>
      <w:r>
        <w:rPr>
          <w:rStyle w:val="Nimic"/>
          <w:rFonts w:ascii="Verdana" w:hAnsi="Verdana"/>
        </w:rPr>
        <w:t xml:space="preserve"> </w:t>
      </w:r>
      <w:proofErr w:type="spellStart"/>
      <w:r>
        <w:rPr>
          <w:rStyle w:val="Nimic"/>
          <w:rFonts w:ascii="Verdana" w:hAnsi="Verdana"/>
        </w:rPr>
        <w:t>desemnat</w:t>
      </w:r>
      <w:proofErr w:type="spellEnd"/>
      <w:r>
        <w:rPr>
          <w:rStyle w:val="Nimic"/>
          <w:rFonts w:ascii="Verdana" w:hAnsi="Verdana"/>
        </w:rPr>
        <w:t xml:space="preserve"> dl. Gabriel Marinescu.</w:t>
      </w:r>
    </w:p>
    <w:p w:rsidR="00614639" w:rsidRDefault="00614639">
      <w:pPr>
        <w:pBdr>
          <w:bottom w:val="dotted" w:sz="24" w:space="0" w:color="000000"/>
        </w:pBdr>
        <w:rPr>
          <w:rStyle w:val="Nimic"/>
          <w:rFonts w:ascii="Verdana" w:eastAsia="Verdana" w:hAnsi="Verdana" w:cs="Verdana"/>
          <w:b/>
          <w:bCs/>
          <w:sz w:val="22"/>
          <w:szCs w:val="22"/>
        </w:rPr>
      </w:pPr>
    </w:p>
    <w:p w:rsidR="00614639" w:rsidRDefault="00614639">
      <w:pPr>
        <w:jc w:val="both"/>
        <w:rPr>
          <w:rStyle w:val="Nimic"/>
          <w:rFonts w:ascii="Verdana" w:eastAsia="Verdana" w:hAnsi="Verdana" w:cs="Verdana"/>
        </w:rPr>
      </w:pPr>
    </w:p>
    <w:p w:rsidR="00614639" w:rsidRDefault="00C11A90">
      <w:pPr>
        <w:ind w:firstLine="708"/>
        <w:jc w:val="both"/>
        <w:rPr>
          <w:rStyle w:val="Nimic"/>
          <w:rFonts w:ascii="Verdana" w:eastAsia="Verdana" w:hAnsi="Verdana" w:cs="Verdana"/>
        </w:rPr>
      </w:pPr>
      <w:r>
        <w:rPr>
          <w:rStyle w:val="Nimic"/>
          <w:rFonts w:ascii="Verdana" w:hAnsi="Verdana"/>
        </w:rPr>
        <w:t xml:space="preserve">S-au </w:t>
      </w:r>
      <w:proofErr w:type="spellStart"/>
      <w:r>
        <w:rPr>
          <w:rStyle w:val="Nimic"/>
          <w:rFonts w:ascii="Verdana" w:hAnsi="Verdana"/>
        </w:rPr>
        <w:t>analizat</w:t>
      </w:r>
      <w:proofErr w:type="spellEnd"/>
      <w:r>
        <w:rPr>
          <w:rStyle w:val="Nimic"/>
          <w:rFonts w:ascii="Verdana" w:hAnsi="Verdana"/>
        </w:rPr>
        <w:t xml:space="preserve"> </w:t>
      </w:r>
      <w:proofErr w:type="spellStart"/>
      <w:r>
        <w:rPr>
          <w:rStyle w:val="Nimic"/>
          <w:rFonts w:ascii="Verdana" w:hAnsi="Verdana"/>
        </w:rPr>
        <w:t>materialele</w:t>
      </w:r>
      <w:proofErr w:type="spellEnd"/>
      <w:r>
        <w:rPr>
          <w:rStyle w:val="Nimic"/>
          <w:rFonts w:ascii="Verdana" w:hAnsi="Verdana"/>
        </w:rPr>
        <w:t xml:space="preserve"> </w:t>
      </w:r>
      <w:proofErr w:type="spellStart"/>
      <w:r>
        <w:rPr>
          <w:rStyle w:val="Nimic"/>
          <w:rFonts w:ascii="Verdana" w:hAnsi="Verdana"/>
        </w:rPr>
        <w:t>incluse</w:t>
      </w:r>
      <w:proofErr w:type="spellEnd"/>
      <w:r>
        <w:rPr>
          <w:rStyle w:val="Nimic"/>
          <w:rFonts w:ascii="Verdana" w:hAnsi="Verdana"/>
        </w:rPr>
        <w:t xml:space="preserve"> </w:t>
      </w:r>
      <w:proofErr w:type="spellStart"/>
      <w:r>
        <w:rPr>
          <w:rStyle w:val="Nimic"/>
          <w:rFonts w:ascii="Verdana" w:hAnsi="Verdana"/>
        </w:rPr>
        <w:t>pe</w:t>
      </w:r>
      <w:proofErr w:type="spellEnd"/>
      <w:r>
        <w:rPr>
          <w:rStyle w:val="Nimic"/>
          <w:rFonts w:ascii="Verdana" w:hAnsi="Verdana"/>
        </w:rPr>
        <w:t xml:space="preserve"> </w:t>
      </w:r>
      <w:proofErr w:type="spellStart"/>
      <w:r>
        <w:rPr>
          <w:rStyle w:val="Nimic"/>
          <w:rFonts w:ascii="Verdana" w:hAnsi="Verdana"/>
        </w:rPr>
        <w:t>Ordinea</w:t>
      </w:r>
      <w:proofErr w:type="spellEnd"/>
      <w:r>
        <w:rPr>
          <w:rStyle w:val="Nimic"/>
          <w:rFonts w:ascii="Verdana" w:hAnsi="Verdana"/>
        </w:rPr>
        <w:t xml:space="preserve"> de </w:t>
      </w:r>
      <w:proofErr w:type="spellStart"/>
      <w:r>
        <w:rPr>
          <w:rStyle w:val="Nimic"/>
          <w:rFonts w:ascii="Verdana" w:hAnsi="Verdana"/>
        </w:rPr>
        <w:t>Zi</w:t>
      </w:r>
      <w:proofErr w:type="spellEnd"/>
      <w:r>
        <w:rPr>
          <w:rStyle w:val="Nimic"/>
          <w:rFonts w:ascii="Verdana" w:hAnsi="Verdana"/>
        </w:rPr>
        <w:t xml:space="preserve"> </w:t>
      </w:r>
      <w:proofErr w:type="spellStart"/>
      <w:r>
        <w:rPr>
          <w:rStyle w:val="Nimic"/>
          <w:rFonts w:ascii="Verdana" w:hAnsi="Verdana"/>
        </w:rPr>
        <w:t>și</w:t>
      </w:r>
      <w:proofErr w:type="spellEnd"/>
      <w:r>
        <w:rPr>
          <w:rStyle w:val="Nimic"/>
          <w:rFonts w:ascii="Verdana" w:hAnsi="Verdana"/>
        </w:rPr>
        <w:t xml:space="preserve"> conform </w:t>
      </w:r>
      <w:proofErr w:type="spellStart"/>
      <w:r>
        <w:rPr>
          <w:rStyle w:val="Nimic"/>
          <w:rFonts w:ascii="Verdana" w:hAnsi="Verdana"/>
        </w:rPr>
        <w:t>acesteia</w:t>
      </w:r>
      <w:proofErr w:type="spellEnd"/>
      <w:r>
        <w:rPr>
          <w:rStyle w:val="Nimic"/>
          <w:rFonts w:ascii="Verdana" w:hAnsi="Verdana"/>
        </w:rPr>
        <w:t xml:space="preserve">, </w:t>
      </w:r>
      <w:proofErr w:type="spellStart"/>
      <w:r>
        <w:rPr>
          <w:rStyle w:val="Nimic"/>
          <w:rFonts w:ascii="Verdana" w:hAnsi="Verdana"/>
        </w:rPr>
        <w:t>Consiliul</w:t>
      </w:r>
      <w:proofErr w:type="spellEnd"/>
      <w:r>
        <w:rPr>
          <w:rStyle w:val="Nimic"/>
          <w:rFonts w:ascii="Verdana" w:hAnsi="Verdana"/>
        </w:rPr>
        <w:t xml:space="preserve"> Federal </w:t>
      </w:r>
      <w:proofErr w:type="spellStart"/>
      <w:r>
        <w:rPr>
          <w:rStyle w:val="Nimic"/>
          <w:rFonts w:ascii="Verdana" w:hAnsi="Verdana"/>
        </w:rPr>
        <w:t>hotărăște</w:t>
      </w:r>
      <w:proofErr w:type="spellEnd"/>
      <w:r>
        <w:rPr>
          <w:rStyle w:val="Nimic"/>
          <w:rFonts w:ascii="Verdana" w:hAnsi="Verdana"/>
        </w:rPr>
        <w:t xml:space="preserve"> </w:t>
      </w:r>
      <w:proofErr w:type="spellStart"/>
      <w:r>
        <w:rPr>
          <w:rStyle w:val="Nimic"/>
          <w:rFonts w:ascii="Verdana" w:hAnsi="Verdana"/>
        </w:rPr>
        <w:t>următoarele</w:t>
      </w:r>
      <w:proofErr w:type="spellEnd"/>
      <w:r>
        <w:rPr>
          <w:rStyle w:val="Nimic"/>
          <w:rFonts w:ascii="Verdana" w:hAnsi="Verdana"/>
        </w:rPr>
        <w:t>:</w:t>
      </w:r>
    </w:p>
    <w:p w:rsidR="00614639" w:rsidRDefault="00C11A90">
      <w:pPr>
        <w:numPr>
          <w:ilvl w:val="0"/>
          <w:numId w:val="4"/>
        </w:numPr>
        <w:jc w:val="both"/>
        <w:rPr>
          <w:rStyle w:val="Nimic"/>
          <w:rFonts w:ascii="Verdana" w:eastAsia="Verdana" w:hAnsi="Verdana" w:cs="Verdana"/>
        </w:rPr>
      </w:pPr>
      <w:proofErr w:type="spellStart"/>
      <w:r>
        <w:rPr>
          <w:rStyle w:val="Nimic"/>
          <w:rFonts w:ascii="Verdana" w:hAnsi="Verdana"/>
        </w:rPr>
        <w:t>Numirea</w:t>
      </w:r>
      <w:proofErr w:type="spellEnd"/>
      <w:r>
        <w:rPr>
          <w:rStyle w:val="Nimic"/>
          <w:rFonts w:ascii="Verdana" w:hAnsi="Verdana"/>
        </w:rPr>
        <w:t xml:space="preserve"> </w:t>
      </w:r>
      <w:proofErr w:type="spellStart"/>
      <w:r>
        <w:rPr>
          <w:rStyle w:val="Nimic"/>
          <w:rFonts w:ascii="Verdana" w:hAnsi="Verdana"/>
        </w:rPr>
        <w:t>Secretarului</w:t>
      </w:r>
      <w:proofErr w:type="spellEnd"/>
      <w:r>
        <w:rPr>
          <w:rStyle w:val="Nimic"/>
          <w:rFonts w:ascii="Verdana" w:hAnsi="Verdana"/>
        </w:rPr>
        <w:t xml:space="preserve"> General </w:t>
      </w:r>
      <w:proofErr w:type="gramStart"/>
      <w:r>
        <w:rPr>
          <w:rStyle w:val="Nimic"/>
          <w:rFonts w:ascii="Verdana" w:hAnsi="Verdana"/>
        </w:rPr>
        <w:t>se</w:t>
      </w:r>
      <w:proofErr w:type="gramEnd"/>
      <w:r>
        <w:rPr>
          <w:rStyle w:val="Nimic"/>
          <w:rFonts w:ascii="Verdana" w:hAnsi="Verdana"/>
        </w:rPr>
        <w:t xml:space="preserve"> </w:t>
      </w:r>
      <w:proofErr w:type="spellStart"/>
      <w:r>
        <w:rPr>
          <w:rStyle w:val="Nimic"/>
          <w:rFonts w:ascii="Verdana" w:hAnsi="Verdana"/>
        </w:rPr>
        <w:t>amână</w:t>
      </w:r>
      <w:proofErr w:type="spellEnd"/>
      <w:r>
        <w:rPr>
          <w:rStyle w:val="Nimic"/>
          <w:rFonts w:ascii="Verdana" w:hAnsi="Verdana"/>
        </w:rPr>
        <w:t xml:space="preserve"> </w:t>
      </w:r>
      <w:proofErr w:type="spellStart"/>
      <w:r>
        <w:rPr>
          <w:rStyle w:val="Nimic"/>
          <w:rFonts w:ascii="Verdana" w:hAnsi="Verdana"/>
        </w:rPr>
        <w:t>pentru</w:t>
      </w:r>
      <w:proofErr w:type="spellEnd"/>
      <w:r>
        <w:rPr>
          <w:rStyle w:val="Nimic"/>
          <w:rFonts w:ascii="Verdana" w:hAnsi="Verdana"/>
        </w:rPr>
        <w:t xml:space="preserve"> </w:t>
      </w:r>
      <w:proofErr w:type="spellStart"/>
      <w:r>
        <w:rPr>
          <w:rStyle w:val="Nimic"/>
          <w:rFonts w:ascii="Verdana" w:hAnsi="Verdana"/>
        </w:rPr>
        <w:t>următorul</w:t>
      </w:r>
      <w:proofErr w:type="spellEnd"/>
      <w:r>
        <w:rPr>
          <w:rStyle w:val="Nimic"/>
          <w:rFonts w:ascii="Verdana" w:hAnsi="Verdana"/>
        </w:rPr>
        <w:t xml:space="preserve"> </w:t>
      </w:r>
      <w:proofErr w:type="spellStart"/>
      <w:r>
        <w:rPr>
          <w:rStyle w:val="Nimic"/>
          <w:rFonts w:ascii="Verdana" w:hAnsi="Verdana"/>
        </w:rPr>
        <w:t>Consiliu</w:t>
      </w:r>
      <w:proofErr w:type="spellEnd"/>
      <w:r>
        <w:rPr>
          <w:rStyle w:val="Nimic"/>
          <w:rFonts w:ascii="Verdana" w:hAnsi="Verdana"/>
        </w:rPr>
        <w:t xml:space="preserve"> Federal.</w:t>
      </w:r>
    </w:p>
    <w:p w:rsidR="00614639" w:rsidRDefault="00C11A90">
      <w:pPr>
        <w:numPr>
          <w:ilvl w:val="0"/>
          <w:numId w:val="4"/>
        </w:numPr>
        <w:jc w:val="both"/>
        <w:rPr>
          <w:rStyle w:val="Nimic"/>
          <w:rFonts w:ascii="Verdana" w:eastAsia="Verdana" w:hAnsi="Verdana" w:cs="Verdana"/>
        </w:rPr>
      </w:pPr>
      <w:r>
        <w:rPr>
          <w:rStyle w:val="Nimic"/>
          <w:rFonts w:ascii="Verdana" w:hAnsi="Verdana"/>
        </w:rPr>
        <w:t xml:space="preserve">La </w:t>
      </w:r>
      <w:proofErr w:type="spellStart"/>
      <w:r>
        <w:rPr>
          <w:rStyle w:val="Nimic"/>
          <w:rFonts w:ascii="Verdana" w:hAnsi="Verdana"/>
        </w:rPr>
        <w:t>analizarea</w:t>
      </w:r>
      <w:proofErr w:type="spellEnd"/>
      <w:r>
        <w:rPr>
          <w:rStyle w:val="Nimic"/>
          <w:rFonts w:ascii="Verdana" w:hAnsi="Verdana"/>
        </w:rPr>
        <w:t xml:space="preserve"> </w:t>
      </w:r>
      <w:proofErr w:type="spellStart"/>
      <w:r>
        <w:rPr>
          <w:rStyle w:val="Nimic"/>
          <w:rFonts w:ascii="Verdana" w:hAnsi="Verdana"/>
        </w:rPr>
        <w:t>documentelor</w:t>
      </w:r>
      <w:proofErr w:type="spellEnd"/>
      <w:r>
        <w:rPr>
          <w:rStyle w:val="Nimic"/>
          <w:rFonts w:ascii="Verdana" w:hAnsi="Verdana"/>
        </w:rPr>
        <w:t xml:space="preserve"> </w:t>
      </w:r>
      <w:proofErr w:type="spellStart"/>
      <w:r>
        <w:rPr>
          <w:rStyle w:val="Nimic"/>
          <w:rFonts w:ascii="Verdana" w:hAnsi="Verdana"/>
        </w:rPr>
        <w:t>etapei</w:t>
      </w:r>
      <w:proofErr w:type="spellEnd"/>
      <w:r>
        <w:rPr>
          <w:rStyle w:val="Nimic"/>
          <w:rFonts w:ascii="Verdana" w:hAnsi="Verdana"/>
        </w:rPr>
        <w:t xml:space="preserve"> a II-a CNRD 2017 – TRANSILVANIA RALLY, </w:t>
      </w:r>
      <w:proofErr w:type="spellStart"/>
      <w:r>
        <w:rPr>
          <w:rStyle w:val="Nimic"/>
          <w:rFonts w:ascii="Verdana" w:hAnsi="Verdana"/>
        </w:rPr>
        <w:t>Consiliul</w:t>
      </w:r>
      <w:proofErr w:type="spellEnd"/>
      <w:r>
        <w:rPr>
          <w:rStyle w:val="Nimic"/>
          <w:rFonts w:ascii="Verdana" w:hAnsi="Verdana"/>
        </w:rPr>
        <w:t xml:space="preserve"> Federal </w:t>
      </w:r>
      <w:proofErr w:type="spellStart"/>
      <w:r>
        <w:rPr>
          <w:rStyle w:val="Nimic"/>
          <w:rFonts w:ascii="Verdana" w:hAnsi="Verdana"/>
        </w:rPr>
        <w:t>hotărăște</w:t>
      </w:r>
      <w:proofErr w:type="spellEnd"/>
      <w:r>
        <w:rPr>
          <w:rStyle w:val="Nimic"/>
          <w:rFonts w:ascii="Verdana" w:hAnsi="Verdana"/>
        </w:rPr>
        <w:t xml:space="preserve"> </w:t>
      </w:r>
      <w:proofErr w:type="spellStart"/>
      <w:r>
        <w:rPr>
          <w:rStyle w:val="Nimic"/>
          <w:rFonts w:ascii="Verdana" w:hAnsi="Verdana"/>
        </w:rPr>
        <w:t>trimiterea</w:t>
      </w:r>
      <w:proofErr w:type="spellEnd"/>
      <w:r>
        <w:rPr>
          <w:rStyle w:val="Nimic"/>
          <w:rFonts w:ascii="Verdana" w:hAnsi="Verdana"/>
        </w:rPr>
        <w:t xml:space="preserve"> </w:t>
      </w:r>
      <w:proofErr w:type="spellStart"/>
      <w:r>
        <w:rPr>
          <w:rStyle w:val="Nimic"/>
          <w:rFonts w:ascii="Verdana" w:hAnsi="Verdana"/>
        </w:rPr>
        <w:t>către</w:t>
      </w:r>
      <w:proofErr w:type="spellEnd"/>
      <w:r>
        <w:rPr>
          <w:rStyle w:val="Nimic"/>
          <w:rFonts w:ascii="Verdana" w:hAnsi="Verdana"/>
        </w:rPr>
        <w:t xml:space="preserve"> CCA a </w:t>
      </w:r>
      <w:proofErr w:type="spellStart"/>
      <w:r>
        <w:rPr>
          <w:rStyle w:val="Nimic"/>
          <w:rFonts w:ascii="Verdana" w:hAnsi="Verdana"/>
        </w:rPr>
        <w:t>unei</w:t>
      </w:r>
      <w:proofErr w:type="spellEnd"/>
      <w:r>
        <w:rPr>
          <w:rStyle w:val="Nimic"/>
          <w:rFonts w:ascii="Verdana" w:hAnsi="Verdana"/>
        </w:rPr>
        <w:t xml:space="preserve"> </w:t>
      </w:r>
      <w:proofErr w:type="spellStart"/>
      <w:r>
        <w:rPr>
          <w:rStyle w:val="Nimic"/>
          <w:rFonts w:ascii="Verdana" w:hAnsi="Verdana"/>
        </w:rPr>
        <w:t>cereri</w:t>
      </w:r>
      <w:proofErr w:type="spellEnd"/>
      <w:r>
        <w:rPr>
          <w:rStyle w:val="Nimic"/>
          <w:rFonts w:ascii="Verdana" w:hAnsi="Verdana"/>
        </w:rPr>
        <w:t xml:space="preserve"> de </w:t>
      </w:r>
      <w:proofErr w:type="spellStart"/>
      <w:r>
        <w:rPr>
          <w:rStyle w:val="Nimic"/>
          <w:rFonts w:ascii="Verdana" w:hAnsi="Verdana"/>
        </w:rPr>
        <w:t>analiză</w:t>
      </w:r>
      <w:proofErr w:type="spellEnd"/>
      <w:r>
        <w:rPr>
          <w:rStyle w:val="Nimic"/>
          <w:rFonts w:ascii="Verdana" w:hAnsi="Verdana"/>
        </w:rPr>
        <w:t xml:space="preserve"> </w:t>
      </w:r>
      <w:proofErr w:type="spellStart"/>
      <w:r>
        <w:rPr>
          <w:rStyle w:val="Nimic"/>
          <w:rFonts w:ascii="Verdana" w:hAnsi="Verdana"/>
        </w:rPr>
        <w:t>amănunțită</w:t>
      </w:r>
      <w:proofErr w:type="spellEnd"/>
      <w:r>
        <w:rPr>
          <w:rStyle w:val="Nimic"/>
          <w:rFonts w:ascii="Verdana" w:hAnsi="Verdana"/>
        </w:rPr>
        <w:t xml:space="preserve"> a </w:t>
      </w:r>
      <w:proofErr w:type="spellStart"/>
      <w:r>
        <w:rPr>
          <w:rStyle w:val="Nimic"/>
          <w:rFonts w:ascii="Verdana" w:hAnsi="Verdana"/>
        </w:rPr>
        <w:t>evenimentelor</w:t>
      </w:r>
      <w:proofErr w:type="spellEnd"/>
      <w:r>
        <w:rPr>
          <w:rStyle w:val="Nimic"/>
          <w:rFonts w:ascii="Verdana" w:hAnsi="Verdana"/>
        </w:rPr>
        <w:t xml:space="preserve"> conform </w:t>
      </w:r>
      <w:proofErr w:type="spellStart"/>
      <w:r>
        <w:rPr>
          <w:rStyle w:val="Nimic"/>
          <w:rFonts w:ascii="Verdana" w:hAnsi="Verdana"/>
        </w:rPr>
        <w:t>rapoartelor</w:t>
      </w:r>
      <w:proofErr w:type="spellEnd"/>
      <w:r>
        <w:rPr>
          <w:rStyle w:val="Nimic"/>
          <w:rFonts w:ascii="Verdana" w:hAnsi="Verdana"/>
        </w:rPr>
        <w:t xml:space="preserve"> </w:t>
      </w:r>
      <w:proofErr w:type="spellStart"/>
      <w:r>
        <w:rPr>
          <w:rStyle w:val="Nimic"/>
          <w:rFonts w:ascii="Verdana" w:hAnsi="Verdana"/>
        </w:rPr>
        <w:t>prezentate</w:t>
      </w:r>
      <w:proofErr w:type="spellEnd"/>
      <w:r>
        <w:rPr>
          <w:rStyle w:val="Nimic"/>
          <w:rFonts w:ascii="Verdana" w:hAnsi="Verdana"/>
        </w:rPr>
        <w:t xml:space="preserve"> de </w:t>
      </w:r>
      <w:proofErr w:type="spellStart"/>
      <w:r>
        <w:rPr>
          <w:rStyle w:val="Nimic"/>
          <w:rFonts w:ascii="Verdana" w:hAnsi="Verdana"/>
        </w:rPr>
        <w:t>către</w:t>
      </w:r>
      <w:proofErr w:type="spellEnd"/>
      <w:r>
        <w:rPr>
          <w:rStyle w:val="Nimic"/>
          <w:rFonts w:ascii="Verdana" w:hAnsi="Verdana"/>
        </w:rPr>
        <w:t xml:space="preserve"> </w:t>
      </w:r>
      <w:proofErr w:type="spellStart"/>
      <w:r>
        <w:rPr>
          <w:rStyle w:val="Nimic"/>
          <w:rFonts w:ascii="Verdana" w:hAnsi="Verdana"/>
        </w:rPr>
        <w:t>oficiali</w:t>
      </w:r>
      <w:proofErr w:type="spellEnd"/>
      <w:r>
        <w:rPr>
          <w:rStyle w:val="Nimic"/>
          <w:rFonts w:ascii="Verdana" w:hAnsi="Verdana"/>
        </w:rPr>
        <w:t xml:space="preserve"> </w:t>
      </w:r>
      <w:proofErr w:type="spellStart"/>
      <w:r>
        <w:rPr>
          <w:rStyle w:val="Nimic"/>
          <w:rFonts w:ascii="Verdana" w:hAnsi="Verdana"/>
        </w:rPr>
        <w:t>și</w:t>
      </w:r>
      <w:proofErr w:type="spellEnd"/>
      <w:r>
        <w:rPr>
          <w:rStyle w:val="Nimic"/>
          <w:rFonts w:ascii="Verdana" w:hAnsi="Verdana"/>
        </w:rPr>
        <w:t xml:space="preserve"> </w:t>
      </w:r>
      <w:proofErr w:type="spellStart"/>
      <w:r>
        <w:rPr>
          <w:rStyle w:val="Nimic"/>
          <w:rFonts w:ascii="Verdana" w:hAnsi="Verdana"/>
        </w:rPr>
        <w:t>observatori</w:t>
      </w:r>
      <w:proofErr w:type="spellEnd"/>
      <w:r>
        <w:rPr>
          <w:rStyle w:val="Nimic"/>
          <w:rFonts w:ascii="Verdana" w:hAnsi="Verdana"/>
        </w:rPr>
        <w:t xml:space="preserve">.  </w:t>
      </w:r>
      <w:proofErr w:type="spellStart"/>
      <w:r>
        <w:rPr>
          <w:rStyle w:val="Nimic"/>
          <w:rFonts w:ascii="Verdana" w:hAnsi="Verdana"/>
        </w:rPr>
        <w:t>Deasemenea</w:t>
      </w:r>
      <w:proofErr w:type="spellEnd"/>
      <w:r>
        <w:rPr>
          <w:rStyle w:val="Nimic"/>
          <w:rFonts w:ascii="Verdana" w:hAnsi="Verdana"/>
        </w:rPr>
        <w:t xml:space="preserve">, </w:t>
      </w:r>
      <w:proofErr w:type="spellStart"/>
      <w:r>
        <w:rPr>
          <w:rStyle w:val="Nimic"/>
          <w:rFonts w:ascii="Verdana" w:hAnsi="Verdana"/>
        </w:rPr>
        <w:t>în</w:t>
      </w:r>
      <w:proofErr w:type="spellEnd"/>
      <w:r>
        <w:rPr>
          <w:rStyle w:val="Nimic"/>
          <w:rFonts w:ascii="Verdana" w:hAnsi="Verdana"/>
        </w:rPr>
        <w:t xml:space="preserve"> </w:t>
      </w:r>
      <w:proofErr w:type="spellStart"/>
      <w:r>
        <w:rPr>
          <w:rStyle w:val="Nimic"/>
          <w:rFonts w:ascii="Verdana" w:hAnsi="Verdana"/>
        </w:rPr>
        <w:t>urma</w:t>
      </w:r>
      <w:proofErr w:type="spellEnd"/>
      <w:r>
        <w:rPr>
          <w:rStyle w:val="Nimic"/>
          <w:rFonts w:ascii="Verdana" w:hAnsi="Verdana"/>
        </w:rPr>
        <w:t xml:space="preserve"> </w:t>
      </w:r>
      <w:proofErr w:type="spellStart"/>
      <w:r>
        <w:rPr>
          <w:rStyle w:val="Nimic"/>
          <w:rFonts w:ascii="Verdana" w:hAnsi="Verdana"/>
        </w:rPr>
        <w:t>experiențelor</w:t>
      </w:r>
      <w:proofErr w:type="spellEnd"/>
      <w:r>
        <w:rPr>
          <w:rStyle w:val="Nimic"/>
          <w:rFonts w:ascii="Verdana" w:hAnsi="Verdana"/>
        </w:rPr>
        <w:t xml:space="preserve"> din </w:t>
      </w:r>
      <w:proofErr w:type="spellStart"/>
      <w:r>
        <w:rPr>
          <w:rStyle w:val="Nimic"/>
          <w:rFonts w:ascii="Verdana" w:hAnsi="Verdana"/>
        </w:rPr>
        <w:t>cadrul</w:t>
      </w:r>
      <w:proofErr w:type="spellEnd"/>
      <w:r>
        <w:rPr>
          <w:rStyle w:val="Nimic"/>
          <w:rFonts w:ascii="Verdana" w:hAnsi="Verdana"/>
        </w:rPr>
        <w:t xml:space="preserve"> TRANSILVANIA RALLY </w:t>
      </w:r>
      <w:proofErr w:type="spellStart"/>
      <w:r>
        <w:rPr>
          <w:rStyle w:val="Nimic"/>
          <w:rFonts w:ascii="Verdana" w:hAnsi="Verdana"/>
        </w:rPr>
        <w:t>și</w:t>
      </w:r>
      <w:proofErr w:type="spellEnd"/>
      <w:r>
        <w:rPr>
          <w:rStyle w:val="Nimic"/>
          <w:rFonts w:ascii="Verdana" w:hAnsi="Verdana"/>
        </w:rPr>
        <w:t xml:space="preserve"> a </w:t>
      </w:r>
      <w:proofErr w:type="spellStart"/>
      <w:r>
        <w:rPr>
          <w:rStyle w:val="Nimic"/>
          <w:rFonts w:ascii="Verdana" w:hAnsi="Verdana"/>
        </w:rPr>
        <w:t>deciziilor</w:t>
      </w:r>
      <w:proofErr w:type="spellEnd"/>
      <w:r>
        <w:rPr>
          <w:rStyle w:val="Nimic"/>
          <w:rFonts w:ascii="Verdana" w:hAnsi="Verdana"/>
        </w:rPr>
        <w:t xml:space="preserve"> </w:t>
      </w:r>
      <w:proofErr w:type="spellStart"/>
      <w:r>
        <w:rPr>
          <w:rStyle w:val="Nimic"/>
          <w:rFonts w:ascii="Verdana" w:hAnsi="Verdana"/>
        </w:rPr>
        <w:t>contradictorii</w:t>
      </w:r>
      <w:proofErr w:type="spellEnd"/>
      <w:r>
        <w:rPr>
          <w:rStyle w:val="Nimic"/>
          <w:rFonts w:ascii="Verdana" w:hAnsi="Verdana"/>
        </w:rPr>
        <w:t xml:space="preserve"> </w:t>
      </w:r>
      <w:proofErr w:type="spellStart"/>
      <w:r>
        <w:rPr>
          <w:rStyle w:val="Nimic"/>
          <w:rFonts w:ascii="Verdana" w:hAnsi="Verdana"/>
        </w:rPr>
        <w:t>dintre</w:t>
      </w:r>
      <w:proofErr w:type="spellEnd"/>
      <w:r>
        <w:rPr>
          <w:rStyle w:val="Nimic"/>
          <w:rFonts w:ascii="Verdana" w:hAnsi="Verdana"/>
        </w:rPr>
        <w:t xml:space="preserve"> </w:t>
      </w:r>
      <w:proofErr w:type="spellStart"/>
      <w:r>
        <w:rPr>
          <w:rStyle w:val="Nimic"/>
          <w:rFonts w:ascii="Verdana" w:hAnsi="Verdana"/>
        </w:rPr>
        <w:t>cei</w:t>
      </w:r>
      <w:proofErr w:type="spellEnd"/>
      <w:r>
        <w:rPr>
          <w:rStyle w:val="Nimic"/>
          <w:rFonts w:ascii="Verdana" w:hAnsi="Verdana"/>
        </w:rPr>
        <w:t xml:space="preserve"> </w:t>
      </w:r>
      <w:proofErr w:type="spellStart"/>
      <w:r>
        <w:rPr>
          <w:rStyle w:val="Nimic"/>
          <w:rFonts w:ascii="Verdana" w:hAnsi="Verdana"/>
        </w:rPr>
        <w:t>doi</w:t>
      </w:r>
      <w:proofErr w:type="spellEnd"/>
      <w:r>
        <w:rPr>
          <w:rStyle w:val="Nimic"/>
          <w:rFonts w:ascii="Verdana" w:hAnsi="Verdana"/>
        </w:rPr>
        <w:t xml:space="preserve"> </w:t>
      </w:r>
      <w:proofErr w:type="spellStart"/>
      <w:r>
        <w:rPr>
          <w:rStyle w:val="Nimic"/>
          <w:rFonts w:ascii="Verdana" w:hAnsi="Verdana"/>
        </w:rPr>
        <w:t>directori</w:t>
      </w:r>
      <w:proofErr w:type="spellEnd"/>
      <w:r>
        <w:rPr>
          <w:rStyle w:val="Nimic"/>
          <w:rFonts w:ascii="Verdana" w:hAnsi="Verdana"/>
        </w:rPr>
        <w:t xml:space="preserve"> </w:t>
      </w:r>
      <w:proofErr w:type="spellStart"/>
      <w:r>
        <w:rPr>
          <w:rStyle w:val="Nimic"/>
          <w:rFonts w:ascii="Verdana" w:hAnsi="Verdana"/>
        </w:rPr>
        <w:t>sportivi</w:t>
      </w:r>
      <w:proofErr w:type="spellEnd"/>
      <w:r>
        <w:rPr>
          <w:rStyle w:val="Nimic"/>
          <w:rFonts w:ascii="Verdana" w:hAnsi="Verdana"/>
        </w:rPr>
        <w:t xml:space="preserve">, </w:t>
      </w:r>
      <w:proofErr w:type="spellStart"/>
      <w:r>
        <w:rPr>
          <w:rStyle w:val="Nimic"/>
          <w:rFonts w:ascii="Verdana" w:hAnsi="Verdana"/>
        </w:rPr>
        <w:t>Consiliul</w:t>
      </w:r>
      <w:proofErr w:type="spellEnd"/>
      <w:r>
        <w:rPr>
          <w:rStyle w:val="Nimic"/>
          <w:rFonts w:ascii="Verdana" w:hAnsi="Verdana"/>
        </w:rPr>
        <w:t xml:space="preserve"> Federal </w:t>
      </w:r>
      <w:proofErr w:type="spellStart"/>
      <w:r>
        <w:rPr>
          <w:rStyle w:val="Nimic"/>
          <w:rFonts w:ascii="Verdana" w:hAnsi="Verdana"/>
        </w:rPr>
        <w:t>cere</w:t>
      </w:r>
      <w:proofErr w:type="spellEnd"/>
      <w:r>
        <w:rPr>
          <w:rStyle w:val="Nimic"/>
          <w:rFonts w:ascii="Verdana" w:hAnsi="Verdana"/>
        </w:rPr>
        <w:t xml:space="preserve"> CCA </w:t>
      </w:r>
      <w:proofErr w:type="spellStart"/>
      <w:r>
        <w:rPr>
          <w:rStyle w:val="Nimic"/>
          <w:rFonts w:ascii="Verdana" w:hAnsi="Verdana"/>
        </w:rPr>
        <w:t>și</w:t>
      </w:r>
      <w:proofErr w:type="spellEnd"/>
      <w:r>
        <w:rPr>
          <w:rStyle w:val="Nimic"/>
          <w:rFonts w:ascii="Verdana" w:hAnsi="Verdana"/>
        </w:rPr>
        <w:t xml:space="preserve"> </w:t>
      </w:r>
      <w:proofErr w:type="spellStart"/>
      <w:r>
        <w:rPr>
          <w:rStyle w:val="Nimic"/>
          <w:rFonts w:ascii="Verdana" w:hAnsi="Verdana"/>
        </w:rPr>
        <w:t>organizatorilor</w:t>
      </w:r>
      <w:proofErr w:type="spellEnd"/>
      <w:r>
        <w:rPr>
          <w:rStyle w:val="Nimic"/>
          <w:rFonts w:ascii="Verdana" w:hAnsi="Verdana"/>
        </w:rPr>
        <w:t xml:space="preserve"> </w:t>
      </w:r>
      <w:proofErr w:type="spellStart"/>
      <w:r>
        <w:rPr>
          <w:rStyle w:val="Nimic"/>
          <w:rFonts w:ascii="Verdana" w:hAnsi="Verdana"/>
        </w:rPr>
        <w:t>etapelor</w:t>
      </w:r>
      <w:proofErr w:type="spellEnd"/>
      <w:r>
        <w:rPr>
          <w:rStyle w:val="Nimic"/>
          <w:rFonts w:ascii="Verdana" w:hAnsi="Verdana"/>
        </w:rPr>
        <w:t xml:space="preserve"> de </w:t>
      </w:r>
      <w:proofErr w:type="spellStart"/>
      <w:r>
        <w:rPr>
          <w:rStyle w:val="Nimic"/>
          <w:rFonts w:ascii="Verdana" w:hAnsi="Verdana"/>
        </w:rPr>
        <w:t>raliu</w:t>
      </w:r>
      <w:proofErr w:type="spellEnd"/>
      <w:r>
        <w:rPr>
          <w:rStyle w:val="Nimic"/>
          <w:rFonts w:ascii="Verdana" w:hAnsi="Verdana"/>
        </w:rPr>
        <w:t xml:space="preserve"> care </w:t>
      </w:r>
      <w:proofErr w:type="spellStart"/>
      <w:r>
        <w:rPr>
          <w:rStyle w:val="Nimic"/>
          <w:rFonts w:ascii="Verdana" w:hAnsi="Verdana"/>
        </w:rPr>
        <w:t>urmează</w:t>
      </w:r>
      <w:proofErr w:type="spellEnd"/>
      <w:r>
        <w:rPr>
          <w:rStyle w:val="Nimic"/>
          <w:rFonts w:ascii="Verdana" w:hAnsi="Verdana"/>
        </w:rPr>
        <w:t xml:space="preserve"> </w:t>
      </w:r>
      <w:proofErr w:type="spellStart"/>
      <w:r>
        <w:rPr>
          <w:rStyle w:val="Nimic"/>
          <w:rFonts w:ascii="Verdana" w:hAnsi="Verdana"/>
        </w:rPr>
        <w:t>să</w:t>
      </w:r>
      <w:proofErr w:type="spellEnd"/>
      <w:r>
        <w:rPr>
          <w:rStyle w:val="Nimic"/>
          <w:rFonts w:ascii="Verdana" w:hAnsi="Verdana"/>
        </w:rPr>
        <w:t xml:space="preserve"> se </w:t>
      </w:r>
      <w:proofErr w:type="spellStart"/>
      <w:r>
        <w:rPr>
          <w:rStyle w:val="Nimic"/>
          <w:rFonts w:ascii="Verdana" w:hAnsi="Verdana"/>
        </w:rPr>
        <w:t>desfășoare</w:t>
      </w:r>
      <w:proofErr w:type="spellEnd"/>
      <w:r>
        <w:rPr>
          <w:rStyle w:val="Nimic"/>
          <w:rFonts w:ascii="Verdana" w:hAnsi="Verdana"/>
        </w:rPr>
        <w:t xml:space="preserve">, </w:t>
      </w:r>
      <w:proofErr w:type="spellStart"/>
      <w:r>
        <w:rPr>
          <w:rStyle w:val="Nimic"/>
          <w:rFonts w:ascii="Verdana" w:hAnsi="Verdana"/>
        </w:rPr>
        <w:t>delegarea</w:t>
      </w:r>
      <w:proofErr w:type="spellEnd"/>
      <w:r>
        <w:rPr>
          <w:rStyle w:val="Nimic"/>
          <w:rFonts w:ascii="Verdana" w:hAnsi="Verdana"/>
        </w:rPr>
        <w:t xml:space="preserve"> </w:t>
      </w:r>
      <w:proofErr w:type="spellStart"/>
      <w:r>
        <w:rPr>
          <w:rStyle w:val="Nimic"/>
          <w:rFonts w:ascii="Verdana" w:hAnsi="Verdana"/>
        </w:rPr>
        <w:t>unui</w:t>
      </w:r>
      <w:proofErr w:type="spellEnd"/>
      <w:r>
        <w:rPr>
          <w:rStyle w:val="Nimic"/>
          <w:rFonts w:ascii="Verdana" w:hAnsi="Verdana"/>
        </w:rPr>
        <w:t xml:space="preserve"> </w:t>
      </w:r>
      <w:proofErr w:type="spellStart"/>
      <w:r>
        <w:rPr>
          <w:rStyle w:val="Nimic"/>
          <w:rFonts w:ascii="Verdana" w:hAnsi="Verdana"/>
        </w:rPr>
        <w:t>singur</w:t>
      </w:r>
      <w:proofErr w:type="spellEnd"/>
      <w:r>
        <w:rPr>
          <w:rStyle w:val="Nimic"/>
          <w:rFonts w:ascii="Verdana" w:hAnsi="Verdana"/>
        </w:rPr>
        <w:t xml:space="preserve"> director </w:t>
      </w:r>
      <w:proofErr w:type="spellStart"/>
      <w:proofErr w:type="gramStart"/>
      <w:r>
        <w:rPr>
          <w:rStyle w:val="Nimic"/>
          <w:rFonts w:ascii="Verdana" w:hAnsi="Verdana"/>
        </w:rPr>
        <w:t>sportiv</w:t>
      </w:r>
      <w:proofErr w:type="spellEnd"/>
      <w:r>
        <w:rPr>
          <w:rStyle w:val="Nimic"/>
          <w:rFonts w:ascii="Verdana" w:hAnsi="Verdana"/>
        </w:rPr>
        <w:t xml:space="preserve">  FRAS</w:t>
      </w:r>
      <w:proofErr w:type="gramEnd"/>
      <w:r>
        <w:rPr>
          <w:rStyle w:val="Nimic"/>
          <w:rFonts w:ascii="Verdana" w:hAnsi="Verdana"/>
        </w:rPr>
        <w:t xml:space="preserve"> </w:t>
      </w:r>
      <w:proofErr w:type="spellStart"/>
      <w:r>
        <w:rPr>
          <w:rStyle w:val="Nimic"/>
          <w:rFonts w:ascii="Verdana" w:hAnsi="Verdana"/>
        </w:rPr>
        <w:t>pentru</w:t>
      </w:r>
      <w:proofErr w:type="spellEnd"/>
      <w:r>
        <w:rPr>
          <w:rStyle w:val="Nimic"/>
          <w:rFonts w:ascii="Verdana" w:hAnsi="Verdana"/>
        </w:rPr>
        <w:t xml:space="preserve"> </w:t>
      </w:r>
      <w:proofErr w:type="spellStart"/>
      <w:r>
        <w:rPr>
          <w:rStyle w:val="Nimic"/>
          <w:rFonts w:ascii="Verdana" w:hAnsi="Verdana"/>
        </w:rPr>
        <w:t>conducerea</w:t>
      </w:r>
      <w:proofErr w:type="spellEnd"/>
      <w:r>
        <w:rPr>
          <w:rStyle w:val="Nimic"/>
          <w:rFonts w:ascii="Verdana" w:hAnsi="Verdana"/>
        </w:rPr>
        <w:t xml:space="preserve"> </w:t>
      </w:r>
      <w:proofErr w:type="spellStart"/>
      <w:r>
        <w:rPr>
          <w:rStyle w:val="Nimic"/>
          <w:rFonts w:ascii="Verdana" w:hAnsi="Verdana"/>
        </w:rPr>
        <w:t>curselor</w:t>
      </w:r>
      <w:proofErr w:type="spellEnd"/>
      <w:r>
        <w:rPr>
          <w:rStyle w:val="Nimic"/>
          <w:rFonts w:ascii="Verdana" w:hAnsi="Verdana"/>
        </w:rPr>
        <w:t xml:space="preserve"> </w:t>
      </w:r>
      <w:proofErr w:type="spellStart"/>
      <w:r>
        <w:rPr>
          <w:rStyle w:val="Nimic"/>
          <w:rFonts w:ascii="Verdana" w:hAnsi="Verdana"/>
        </w:rPr>
        <w:t>naționale</w:t>
      </w:r>
      <w:proofErr w:type="spellEnd"/>
      <w:r>
        <w:rPr>
          <w:rStyle w:val="Nimic"/>
          <w:rFonts w:ascii="Verdana" w:hAnsi="Verdana"/>
        </w:rPr>
        <w:t xml:space="preserve"> </w:t>
      </w:r>
      <w:proofErr w:type="spellStart"/>
      <w:r>
        <w:rPr>
          <w:rStyle w:val="Nimic"/>
          <w:rFonts w:ascii="Verdana" w:hAnsi="Verdana"/>
        </w:rPr>
        <w:t>și</w:t>
      </w:r>
      <w:proofErr w:type="spellEnd"/>
      <w:r>
        <w:rPr>
          <w:rStyle w:val="Nimic"/>
          <w:rFonts w:ascii="Verdana" w:hAnsi="Verdana"/>
        </w:rPr>
        <w:t xml:space="preserve"> </w:t>
      </w:r>
      <w:proofErr w:type="spellStart"/>
      <w:r>
        <w:rPr>
          <w:rStyle w:val="Nimic"/>
          <w:rFonts w:ascii="Verdana" w:hAnsi="Verdana"/>
        </w:rPr>
        <w:t>internaționale</w:t>
      </w:r>
      <w:proofErr w:type="spellEnd"/>
      <w:r>
        <w:rPr>
          <w:rStyle w:val="Nimic"/>
          <w:rFonts w:ascii="Verdana" w:hAnsi="Verdana"/>
        </w:rPr>
        <w:t xml:space="preserve">, din motive de </w:t>
      </w:r>
      <w:proofErr w:type="spellStart"/>
      <w:r>
        <w:rPr>
          <w:rStyle w:val="Nimic"/>
          <w:rFonts w:ascii="Verdana" w:hAnsi="Verdana"/>
        </w:rPr>
        <w:t>securitate</w:t>
      </w:r>
      <w:proofErr w:type="spellEnd"/>
      <w:r>
        <w:rPr>
          <w:rStyle w:val="Nimic"/>
          <w:rFonts w:ascii="Verdana" w:hAnsi="Verdana"/>
        </w:rPr>
        <w:t xml:space="preserve"> </w:t>
      </w:r>
      <w:proofErr w:type="spellStart"/>
      <w:r>
        <w:rPr>
          <w:rStyle w:val="Nimic"/>
          <w:rFonts w:ascii="Verdana" w:hAnsi="Verdana"/>
        </w:rPr>
        <w:t>și</w:t>
      </w:r>
      <w:proofErr w:type="spellEnd"/>
      <w:r>
        <w:rPr>
          <w:rStyle w:val="Nimic"/>
          <w:rFonts w:ascii="Verdana" w:hAnsi="Verdana"/>
        </w:rPr>
        <w:t xml:space="preserve"> </w:t>
      </w:r>
      <w:proofErr w:type="spellStart"/>
      <w:r>
        <w:rPr>
          <w:rStyle w:val="Nimic"/>
          <w:rFonts w:ascii="Verdana" w:hAnsi="Verdana"/>
        </w:rPr>
        <w:t>siguranță</w:t>
      </w:r>
      <w:proofErr w:type="spellEnd"/>
      <w:r>
        <w:rPr>
          <w:rStyle w:val="Nimic"/>
          <w:rFonts w:ascii="Verdana" w:hAnsi="Verdana"/>
        </w:rPr>
        <w:t xml:space="preserve"> a </w:t>
      </w:r>
      <w:proofErr w:type="spellStart"/>
      <w:r>
        <w:rPr>
          <w:rStyle w:val="Nimic"/>
          <w:rFonts w:ascii="Verdana" w:hAnsi="Verdana"/>
        </w:rPr>
        <w:t>competitorilor</w:t>
      </w:r>
      <w:proofErr w:type="spellEnd"/>
      <w:r>
        <w:rPr>
          <w:rStyle w:val="Nimic"/>
          <w:rFonts w:ascii="Verdana" w:hAnsi="Verdana"/>
        </w:rPr>
        <w:t xml:space="preserve"> </w:t>
      </w:r>
      <w:proofErr w:type="spellStart"/>
      <w:r>
        <w:rPr>
          <w:rStyle w:val="Nimic"/>
          <w:rFonts w:ascii="Verdana" w:hAnsi="Verdana"/>
        </w:rPr>
        <w:t>și</w:t>
      </w:r>
      <w:proofErr w:type="spellEnd"/>
      <w:r>
        <w:rPr>
          <w:rStyle w:val="Nimic"/>
          <w:rFonts w:ascii="Verdana" w:hAnsi="Verdana"/>
        </w:rPr>
        <w:t xml:space="preserve"> a </w:t>
      </w:r>
      <w:proofErr w:type="spellStart"/>
      <w:r>
        <w:rPr>
          <w:rStyle w:val="Nimic"/>
          <w:rFonts w:ascii="Verdana" w:hAnsi="Verdana"/>
        </w:rPr>
        <w:t>competiției</w:t>
      </w:r>
      <w:proofErr w:type="spellEnd"/>
      <w:r>
        <w:rPr>
          <w:rStyle w:val="Nimic"/>
          <w:rFonts w:ascii="Verdana" w:hAnsi="Verdana"/>
        </w:rPr>
        <w:t>.</w:t>
      </w:r>
    </w:p>
    <w:p w:rsidR="00614639" w:rsidRDefault="00C11A90">
      <w:pPr>
        <w:numPr>
          <w:ilvl w:val="0"/>
          <w:numId w:val="4"/>
        </w:numPr>
        <w:jc w:val="both"/>
        <w:rPr>
          <w:rStyle w:val="Nimic"/>
          <w:rFonts w:ascii="Verdana" w:eastAsia="Verdana" w:hAnsi="Verdana" w:cs="Verdana"/>
        </w:rPr>
      </w:pPr>
      <w:proofErr w:type="spellStart"/>
      <w:r>
        <w:rPr>
          <w:rStyle w:val="Nimic"/>
          <w:rFonts w:ascii="Verdana" w:hAnsi="Verdana"/>
        </w:rPr>
        <w:t>Membrii</w:t>
      </w:r>
      <w:proofErr w:type="spellEnd"/>
      <w:r>
        <w:rPr>
          <w:rStyle w:val="Nimic"/>
          <w:rFonts w:ascii="Verdana" w:hAnsi="Verdana"/>
        </w:rPr>
        <w:t xml:space="preserve"> CF </w:t>
      </w:r>
      <w:proofErr w:type="spellStart"/>
      <w:r>
        <w:rPr>
          <w:rStyle w:val="Nimic"/>
          <w:rFonts w:ascii="Verdana" w:hAnsi="Verdana"/>
        </w:rPr>
        <w:t>și</w:t>
      </w:r>
      <w:proofErr w:type="spellEnd"/>
      <w:r>
        <w:rPr>
          <w:rStyle w:val="Nimic"/>
          <w:rFonts w:ascii="Verdana" w:hAnsi="Verdana"/>
        </w:rPr>
        <w:t xml:space="preserve">-au </w:t>
      </w:r>
      <w:proofErr w:type="spellStart"/>
      <w:r>
        <w:rPr>
          <w:rStyle w:val="Nimic"/>
          <w:rFonts w:ascii="Verdana" w:hAnsi="Verdana"/>
        </w:rPr>
        <w:t>arătat</w:t>
      </w:r>
      <w:proofErr w:type="spellEnd"/>
      <w:r>
        <w:rPr>
          <w:rStyle w:val="Nimic"/>
          <w:rFonts w:ascii="Verdana" w:hAnsi="Verdana"/>
        </w:rPr>
        <w:t xml:space="preserve"> </w:t>
      </w:r>
      <w:proofErr w:type="spellStart"/>
      <w:r>
        <w:rPr>
          <w:rStyle w:val="Nimic"/>
          <w:rFonts w:ascii="Verdana" w:hAnsi="Verdana"/>
        </w:rPr>
        <w:t>în</w:t>
      </w:r>
      <w:proofErr w:type="spellEnd"/>
      <w:r>
        <w:rPr>
          <w:rStyle w:val="Nimic"/>
          <w:rFonts w:ascii="Verdana" w:hAnsi="Verdana"/>
        </w:rPr>
        <w:t xml:space="preserve"> </w:t>
      </w:r>
      <w:proofErr w:type="spellStart"/>
      <w:r>
        <w:rPr>
          <w:rStyle w:val="Nimic"/>
          <w:rFonts w:ascii="Verdana" w:hAnsi="Verdana"/>
        </w:rPr>
        <w:t>unanimitate</w:t>
      </w:r>
      <w:proofErr w:type="spellEnd"/>
      <w:r>
        <w:rPr>
          <w:rStyle w:val="Nimic"/>
          <w:rFonts w:ascii="Verdana" w:hAnsi="Verdana"/>
        </w:rPr>
        <w:t xml:space="preserve"> </w:t>
      </w:r>
      <w:proofErr w:type="spellStart"/>
      <w:r>
        <w:rPr>
          <w:rStyle w:val="Nimic"/>
          <w:rFonts w:ascii="Verdana" w:hAnsi="Verdana"/>
        </w:rPr>
        <w:t>dorința</w:t>
      </w:r>
      <w:proofErr w:type="spellEnd"/>
      <w:r>
        <w:rPr>
          <w:rStyle w:val="Nimic"/>
          <w:rFonts w:ascii="Verdana" w:hAnsi="Verdana"/>
        </w:rPr>
        <w:t xml:space="preserve"> de a </w:t>
      </w:r>
      <w:proofErr w:type="spellStart"/>
      <w:r>
        <w:rPr>
          <w:rStyle w:val="Nimic"/>
          <w:rFonts w:ascii="Verdana" w:hAnsi="Verdana"/>
        </w:rPr>
        <w:t>găsi</w:t>
      </w:r>
      <w:proofErr w:type="spellEnd"/>
      <w:r>
        <w:rPr>
          <w:rStyle w:val="Nimic"/>
          <w:rFonts w:ascii="Verdana" w:hAnsi="Verdana"/>
        </w:rPr>
        <w:t xml:space="preserve"> </w:t>
      </w:r>
      <w:proofErr w:type="spellStart"/>
      <w:r>
        <w:rPr>
          <w:rStyle w:val="Nimic"/>
          <w:rFonts w:ascii="Verdana" w:hAnsi="Verdana"/>
        </w:rPr>
        <w:t>soluții</w:t>
      </w:r>
      <w:proofErr w:type="spellEnd"/>
      <w:r>
        <w:rPr>
          <w:rStyle w:val="Nimic"/>
          <w:rFonts w:ascii="Verdana" w:hAnsi="Verdana"/>
        </w:rPr>
        <w:t xml:space="preserve"> de </w:t>
      </w:r>
      <w:proofErr w:type="spellStart"/>
      <w:r>
        <w:rPr>
          <w:rStyle w:val="Nimic"/>
          <w:rFonts w:ascii="Verdana" w:hAnsi="Verdana"/>
        </w:rPr>
        <w:t>colaborare</w:t>
      </w:r>
      <w:proofErr w:type="spellEnd"/>
      <w:r>
        <w:rPr>
          <w:rStyle w:val="Nimic"/>
          <w:rFonts w:ascii="Verdana" w:hAnsi="Verdana"/>
        </w:rPr>
        <w:t xml:space="preserve"> </w:t>
      </w:r>
      <w:proofErr w:type="spellStart"/>
      <w:r>
        <w:rPr>
          <w:rStyle w:val="Nimic"/>
          <w:rFonts w:ascii="Verdana" w:hAnsi="Verdana"/>
        </w:rPr>
        <w:t>amiabilă</w:t>
      </w:r>
      <w:proofErr w:type="spellEnd"/>
      <w:r>
        <w:rPr>
          <w:rStyle w:val="Nimic"/>
          <w:rFonts w:ascii="Verdana" w:hAnsi="Verdana"/>
        </w:rPr>
        <w:t xml:space="preserve"> </w:t>
      </w:r>
      <w:proofErr w:type="spellStart"/>
      <w:r>
        <w:rPr>
          <w:rStyle w:val="Nimic"/>
          <w:rFonts w:ascii="Verdana" w:hAnsi="Verdana"/>
        </w:rPr>
        <w:t>între</w:t>
      </w:r>
      <w:proofErr w:type="spellEnd"/>
      <w:r>
        <w:rPr>
          <w:rStyle w:val="Nimic"/>
          <w:rFonts w:ascii="Verdana" w:hAnsi="Verdana"/>
        </w:rPr>
        <w:t xml:space="preserve"> </w:t>
      </w:r>
      <w:proofErr w:type="spellStart"/>
      <w:r>
        <w:rPr>
          <w:rStyle w:val="Nimic"/>
          <w:rFonts w:ascii="Verdana" w:hAnsi="Verdana"/>
        </w:rPr>
        <w:t>cele</w:t>
      </w:r>
      <w:proofErr w:type="spellEnd"/>
      <w:r>
        <w:rPr>
          <w:rStyle w:val="Nimic"/>
          <w:rFonts w:ascii="Verdana" w:hAnsi="Verdana"/>
        </w:rPr>
        <w:t xml:space="preserve"> </w:t>
      </w:r>
      <w:proofErr w:type="spellStart"/>
      <w:r>
        <w:rPr>
          <w:rStyle w:val="Nimic"/>
          <w:rFonts w:ascii="Verdana" w:hAnsi="Verdana"/>
        </w:rPr>
        <w:t>două</w:t>
      </w:r>
      <w:proofErr w:type="spellEnd"/>
      <w:r>
        <w:rPr>
          <w:rStyle w:val="Nimic"/>
          <w:rFonts w:ascii="Verdana" w:hAnsi="Verdana"/>
        </w:rPr>
        <w:t xml:space="preserve"> </w:t>
      </w:r>
      <w:proofErr w:type="spellStart"/>
      <w:r>
        <w:rPr>
          <w:rStyle w:val="Nimic"/>
          <w:rFonts w:ascii="Verdana" w:hAnsi="Verdana"/>
        </w:rPr>
        <w:t>instituții</w:t>
      </w:r>
      <w:proofErr w:type="spellEnd"/>
      <w:r>
        <w:rPr>
          <w:rStyle w:val="Nimic"/>
          <w:rFonts w:ascii="Verdana" w:hAnsi="Verdana"/>
        </w:rPr>
        <w:t xml:space="preserve">, o </w:t>
      </w:r>
      <w:proofErr w:type="spellStart"/>
      <w:r>
        <w:rPr>
          <w:rStyle w:val="Nimic"/>
          <w:rFonts w:ascii="Verdana" w:hAnsi="Verdana"/>
        </w:rPr>
        <w:t>nouă</w:t>
      </w:r>
      <w:proofErr w:type="spellEnd"/>
      <w:r>
        <w:rPr>
          <w:rStyle w:val="Nimic"/>
          <w:rFonts w:ascii="Verdana" w:hAnsi="Verdana"/>
        </w:rPr>
        <w:t xml:space="preserve"> </w:t>
      </w:r>
      <w:proofErr w:type="spellStart"/>
      <w:r>
        <w:rPr>
          <w:rStyle w:val="Nimic"/>
          <w:rFonts w:ascii="Verdana" w:hAnsi="Verdana"/>
        </w:rPr>
        <w:t>scrisoare</w:t>
      </w:r>
      <w:proofErr w:type="spellEnd"/>
      <w:r>
        <w:rPr>
          <w:rStyle w:val="Nimic"/>
          <w:rFonts w:ascii="Verdana" w:hAnsi="Verdana"/>
        </w:rPr>
        <w:t xml:space="preserve"> </w:t>
      </w:r>
      <w:proofErr w:type="spellStart"/>
      <w:r>
        <w:rPr>
          <w:rStyle w:val="Nimic"/>
          <w:rFonts w:ascii="Verdana" w:hAnsi="Verdana"/>
        </w:rPr>
        <w:t>în</w:t>
      </w:r>
      <w:proofErr w:type="spellEnd"/>
      <w:r>
        <w:rPr>
          <w:rStyle w:val="Nimic"/>
          <w:rFonts w:ascii="Verdana" w:hAnsi="Verdana"/>
        </w:rPr>
        <w:t xml:space="preserve"> care </w:t>
      </w:r>
      <w:proofErr w:type="spellStart"/>
      <w:proofErr w:type="gramStart"/>
      <w:r>
        <w:rPr>
          <w:rStyle w:val="Nimic"/>
          <w:rFonts w:ascii="Verdana" w:hAnsi="Verdana"/>
        </w:rPr>
        <w:t>să</w:t>
      </w:r>
      <w:proofErr w:type="spellEnd"/>
      <w:proofErr w:type="gramEnd"/>
      <w:r>
        <w:rPr>
          <w:rStyle w:val="Nimic"/>
          <w:rFonts w:ascii="Verdana" w:hAnsi="Verdana"/>
        </w:rPr>
        <w:t xml:space="preserve"> se </w:t>
      </w:r>
      <w:proofErr w:type="spellStart"/>
      <w:r>
        <w:rPr>
          <w:rStyle w:val="Nimic"/>
          <w:rFonts w:ascii="Verdana" w:hAnsi="Verdana"/>
        </w:rPr>
        <w:t>transmită</w:t>
      </w:r>
      <w:proofErr w:type="spellEnd"/>
      <w:r>
        <w:rPr>
          <w:rStyle w:val="Nimic"/>
          <w:rFonts w:ascii="Verdana" w:hAnsi="Verdana"/>
        </w:rPr>
        <w:t xml:space="preserve"> </w:t>
      </w:r>
      <w:proofErr w:type="spellStart"/>
      <w:r>
        <w:rPr>
          <w:rStyle w:val="Nimic"/>
          <w:rFonts w:ascii="Verdana" w:hAnsi="Verdana"/>
        </w:rPr>
        <w:t>deschiderea</w:t>
      </w:r>
      <w:proofErr w:type="spellEnd"/>
      <w:r>
        <w:rPr>
          <w:rStyle w:val="Nimic"/>
          <w:rFonts w:ascii="Verdana" w:hAnsi="Verdana"/>
        </w:rPr>
        <w:t xml:space="preserve"> </w:t>
      </w:r>
      <w:proofErr w:type="spellStart"/>
      <w:r>
        <w:rPr>
          <w:rStyle w:val="Nimic"/>
          <w:rFonts w:ascii="Verdana" w:hAnsi="Verdana"/>
        </w:rPr>
        <w:t>și</w:t>
      </w:r>
      <w:proofErr w:type="spellEnd"/>
      <w:r>
        <w:rPr>
          <w:rStyle w:val="Nimic"/>
          <w:rFonts w:ascii="Verdana" w:hAnsi="Verdana"/>
        </w:rPr>
        <w:t xml:space="preserve"> </w:t>
      </w:r>
      <w:proofErr w:type="spellStart"/>
      <w:r>
        <w:rPr>
          <w:rStyle w:val="Nimic"/>
          <w:rFonts w:ascii="Verdana" w:hAnsi="Verdana"/>
        </w:rPr>
        <w:t>bunele</w:t>
      </w:r>
      <w:proofErr w:type="spellEnd"/>
      <w:r>
        <w:rPr>
          <w:rStyle w:val="Nimic"/>
          <w:rFonts w:ascii="Verdana" w:hAnsi="Verdana"/>
        </w:rPr>
        <w:t xml:space="preserve"> </w:t>
      </w:r>
      <w:proofErr w:type="spellStart"/>
      <w:r>
        <w:rPr>
          <w:rStyle w:val="Nimic"/>
          <w:rFonts w:ascii="Verdana" w:hAnsi="Verdana"/>
        </w:rPr>
        <w:t>intenții</w:t>
      </w:r>
      <w:proofErr w:type="spellEnd"/>
      <w:r>
        <w:rPr>
          <w:rStyle w:val="Nimic"/>
          <w:rFonts w:ascii="Verdana" w:hAnsi="Verdana"/>
        </w:rPr>
        <w:t xml:space="preserve"> </w:t>
      </w:r>
      <w:proofErr w:type="spellStart"/>
      <w:r>
        <w:rPr>
          <w:rStyle w:val="Nimic"/>
          <w:rFonts w:ascii="Verdana" w:hAnsi="Verdana"/>
        </w:rPr>
        <w:t>urmând</w:t>
      </w:r>
      <w:proofErr w:type="spellEnd"/>
      <w:r>
        <w:rPr>
          <w:rStyle w:val="Nimic"/>
          <w:rFonts w:ascii="Verdana" w:hAnsi="Verdana"/>
        </w:rPr>
        <w:t xml:space="preserve"> a fi </w:t>
      </w:r>
      <w:proofErr w:type="spellStart"/>
      <w:r>
        <w:rPr>
          <w:rStyle w:val="Nimic"/>
          <w:rFonts w:ascii="Verdana" w:hAnsi="Verdana"/>
        </w:rPr>
        <w:t>trimisă</w:t>
      </w:r>
      <w:proofErr w:type="spellEnd"/>
      <w:r>
        <w:rPr>
          <w:rStyle w:val="Nimic"/>
          <w:rFonts w:ascii="Verdana" w:hAnsi="Verdana"/>
        </w:rPr>
        <w:t xml:space="preserve"> </w:t>
      </w:r>
      <w:proofErr w:type="spellStart"/>
      <w:r>
        <w:rPr>
          <w:rStyle w:val="Nimic"/>
          <w:rFonts w:ascii="Verdana" w:hAnsi="Verdana"/>
        </w:rPr>
        <w:t>către</w:t>
      </w:r>
      <w:proofErr w:type="spellEnd"/>
      <w:r>
        <w:rPr>
          <w:rStyle w:val="Nimic"/>
          <w:rFonts w:ascii="Verdana" w:hAnsi="Verdana"/>
        </w:rPr>
        <w:t xml:space="preserve"> ACR.</w:t>
      </w:r>
    </w:p>
    <w:p w:rsidR="00614639" w:rsidRDefault="00C11A90">
      <w:pPr>
        <w:numPr>
          <w:ilvl w:val="0"/>
          <w:numId w:val="4"/>
        </w:numPr>
        <w:jc w:val="both"/>
        <w:rPr>
          <w:rStyle w:val="Nimic"/>
          <w:rFonts w:ascii="Verdana" w:eastAsia="Verdana" w:hAnsi="Verdana" w:cs="Verdana"/>
        </w:rPr>
      </w:pPr>
      <w:proofErr w:type="spellStart"/>
      <w:r>
        <w:rPr>
          <w:rStyle w:val="Nimic"/>
          <w:rFonts w:ascii="Verdana" w:hAnsi="Verdana"/>
        </w:rPr>
        <w:t>Propunerea</w:t>
      </w:r>
      <w:proofErr w:type="spellEnd"/>
      <w:r>
        <w:rPr>
          <w:rStyle w:val="Nimic"/>
          <w:rFonts w:ascii="Verdana" w:hAnsi="Verdana"/>
        </w:rPr>
        <w:t xml:space="preserve"> de </w:t>
      </w:r>
      <w:proofErr w:type="spellStart"/>
      <w:r>
        <w:rPr>
          <w:rStyle w:val="Nimic"/>
          <w:rFonts w:ascii="Verdana" w:hAnsi="Verdana"/>
        </w:rPr>
        <w:t>modificare</w:t>
      </w:r>
      <w:proofErr w:type="spellEnd"/>
      <w:r>
        <w:rPr>
          <w:rStyle w:val="Nimic"/>
          <w:rFonts w:ascii="Verdana" w:hAnsi="Verdana"/>
        </w:rPr>
        <w:t xml:space="preserve"> a </w:t>
      </w:r>
      <w:proofErr w:type="spellStart"/>
      <w:r>
        <w:rPr>
          <w:rStyle w:val="Nimic"/>
          <w:rFonts w:ascii="Verdana" w:hAnsi="Verdana"/>
        </w:rPr>
        <w:t>calendarului</w:t>
      </w:r>
      <w:proofErr w:type="spellEnd"/>
      <w:r>
        <w:rPr>
          <w:rStyle w:val="Nimic"/>
          <w:rFonts w:ascii="Verdana" w:hAnsi="Verdana"/>
        </w:rPr>
        <w:t xml:space="preserve"> </w:t>
      </w:r>
      <w:proofErr w:type="spellStart"/>
      <w:r>
        <w:rPr>
          <w:rStyle w:val="Nimic"/>
          <w:rFonts w:ascii="Verdana" w:hAnsi="Verdana"/>
        </w:rPr>
        <w:t>competițional</w:t>
      </w:r>
      <w:proofErr w:type="spellEnd"/>
      <w:r>
        <w:rPr>
          <w:rStyle w:val="Nimic"/>
          <w:rFonts w:ascii="Verdana" w:hAnsi="Verdana"/>
        </w:rPr>
        <w:t xml:space="preserve"> CNKD 2017 nu se </w:t>
      </w:r>
      <w:proofErr w:type="spellStart"/>
      <w:r>
        <w:rPr>
          <w:rStyle w:val="Nimic"/>
          <w:rFonts w:ascii="Verdana" w:hAnsi="Verdana"/>
        </w:rPr>
        <w:t>aprobă</w:t>
      </w:r>
      <w:proofErr w:type="spellEnd"/>
      <w:r>
        <w:rPr>
          <w:rStyle w:val="Nimic"/>
          <w:rFonts w:ascii="Verdana" w:hAnsi="Verdana"/>
        </w:rPr>
        <w:t xml:space="preserve">, </w:t>
      </w:r>
      <w:proofErr w:type="spellStart"/>
      <w:r>
        <w:rPr>
          <w:rStyle w:val="Nimic"/>
          <w:rFonts w:ascii="Verdana" w:hAnsi="Verdana"/>
        </w:rPr>
        <w:t>existând</w:t>
      </w:r>
      <w:proofErr w:type="spellEnd"/>
      <w:r>
        <w:rPr>
          <w:rStyle w:val="Nimic"/>
          <w:rFonts w:ascii="Verdana" w:hAnsi="Verdana"/>
        </w:rPr>
        <w:t xml:space="preserve"> </w:t>
      </w:r>
      <w:proofErr w:type="spellStart"/>
      <w:r>
        <w:rPr>
          <w:rStyle w:val="Nimic"/>
          <w:rFonts w:ascii="Verdana" w:hAnsi="Verdana"/>
        </w:rPr>
        <w:t>posibilitatea</w:t>
      </w:r>
      <w:proofErr w:type="spellEnd"/>
      <w:r>
        <w:rPr>
          <w:rStyle w:val="Nimic"/>
          <w:rFonts w:ascii="Verdana" w:hAnsi="Verdana"/>
        </w:rPr>
        <w:t xml:space="preserve"> </w:t>
      </w:r>
      <w:proofErr w:type="spellStart"/>
      <w:r>
        <w:rPr>
          <w:rStyle w:val="Nimic"/>
          <w:rFonts w:ascii="Verdana" w:hAnsi="Verdana"/>
        </w:rPr>
        <w:t>unei</w:t>
      </w:r>
      <w:proofErr w:type="spellEnd"/>
      <w:r>
        <w:rPr>
          <w:rStyle w:val="Nimic"/>
          <w:rFonts w:ascii="Verdana" w:hAnsi="Verdana"/>
        </w:rPr>
        <w:t xml:space="preserve"> </w:t>
      </w:r>
      <w:proofErr w:type="spellStart"/>
      <w:r>
        <w:rPr>
          <w:rStyle w:val="Nimic"/>
          <w:rFonts w:ascii="Verdana" w:hAnsi="Verdana"/>
        </w:rPr>
        <w:t>eventuale</w:t>
      </w:r>
      <w:proofErr w:type="spellEnd"/>
      <w:r>
        <w:rPr>
          <w:rStyle w:val="Nimic"/>
          <w:rFonts w:ascii="Verdana" w:hAnsi="Verdana"/>
        </w:rPr>
        <w:t xml:space="preserve"> </w:t>
      </w:r>
      <w:proofErr w:type="spellStart"/>
      <w:r>
        <w:rPr>
          <w:rStyle w:val="Nimic"/>
          <w:rFonts w:ascii="Verdana" w:hAnsi="Verdana"/>
        </w:rPr>
        <w:t>decalări</w:t>
      </w:r>
      <w:proofErr w:type="spellEnd"/>
      <w:r>
        <w:rPr>
          <w:rStyle w:val="Nimic"/>
          <w:rFonts w:ascii="Verdana" w:hAnsi="Verdana"/>
        </w:rPr>
        <w:t xml:space="preserve"> a </w:t>
      </w:r>
      <w:proofErr w:type="spellStart"/>
      <w:r>
        <w:rPr>
          <w:rStyle w:val="Nimic"/>
          <w:rFonts w:ascii="Verdana" w:hAnsi="Verdana"/>
        </w:rPr>
        <w:t>etapei</w:t>
      </w:r>
      <w:proofErr w:type="spellEnd"/>
      <w:r>
        <w:rPr>
          <w:rStyle w:val="Nimic"/>
          <w:rFonts w:ascii="Verdana" w:hAnsi="Verdana"/>
        </w:rPr>
        <w:t xml:space="preserve"> a V-a </w:t>
      </w:r>
      <w:proofErr w:type="spellStart"/>
      <w:r>
        <w:rPr>
          <w:rStyle w:val="Nimic"/>
          <w:rFonts w:ascii="Verdana" w:hAnsi="Verdana"/>
        </w:rPr>
        <w:t>în</w:t>
      </w:r>
      <w:proofErr w:type="spellEnd"/>
      <w:r>
        <w:rPr>
          <w:rStyle w:val="Nimic"/>
          <w:rFonts w:ascii="Verdana" w:hAnsi="Verdana"/>
        </w:rPr>
        <w:t xml:space="preserve"> </w:t>
      </w:r>
      <w:proofErr w:type="spellStart"/>
      <w:r>
        <w:rPr>
          <w:rStyle w:val="Nimic"/>
          <w:rFonts w:ascii="Verdana" w:hAnsi="Verdana"/>
        </w:rPr>
        <w:t>funcție</w:t>
      </w:r>
      <w:proofErr w:type="spellEnd"/>
      <w:r>
        <w:rPr>
          <w:rStyle w:val="Nimic"/>
          <w:rFonts w:ascii="Verdana" w:hAnsi="Verdana"/>
        </w:rPr>
        <w:t xml:space="preserve"> de </w:t>
      </w:r>
      <w:proofErr w:type="spellStart"/>
      <w:r>
        <w:rPr>
          <w:rStyle w:val="Nimic"/>
          <w:rFonts w:ascii="Verdana" w:hAnsi="Verdana"/>
        </w:rPr>
        <w:t>disponibilitate</w:t>
      </w:r>
      <w:proofErr w:type="spellEnd"/>
      <w:r>
        <w:rPr>
          <w:rStyle w:val="Nimic"/>
          <w:rFonts w:ascii="Verdana" w:hAnsi="Verdana"/>
        </w:rPr>
        <w:t>.</w:t>
      </w:r>
    </w:p>
    <w:p w:rsidR="00614639" w:rsidRDefault="00C11A90">
      <w:pPr>
        <w:numPr>
          <w:ilvl w:val="0"/>
          <w:numId w:val="4"/>
        </w:numPr>
        <w:jc w:val="both"/>
        <w:rPr>
          <w:rStyle w:val="Nimic"/>
          <w:rFonts w:ascii="Verdana" w:eastAsia="Verdana" w:hAnsi="Verdana" w:cs="Verdana"/>
        </w:rPr>
      </w:pPr>
      <w:proofErr w:type="spellStart"/>
      <w:r>
        <w:rPr>
          <w:rStyle w:val="Nimic"/>
          <w:rFonts w:ascii="Verdana" w:hAnsi="Verdana"/>
        </w:rPr>
        <w:t>Aprobarea</w:t>
      </w:r>
      <w:proofErr w:type="spellEnd"/>
      <w:r>
        <w:rPr>
          <w:rStyle w:val="Nimic"/>
          <w:rFonts w:ascii="Verdana" w:hAnsi="Verdana"/>
        </w:rPr>
        <w:t xml:space="preserve"> </w:t>
      </w:r>
      <w:proofErr w:type="spellStart"/>
      <w:r>
        <w:rPr>
          <w:rStyle w:val="Nimic"/>
          <w:rFonts w:ascii="Verdana" w:hAnsi="Verdana"/>
        </w:rPr>
        <w:t>Regulamentul</w:t>
      </w:r>
      <w:proofErr w:type="spellEnd"/>
      <w:r>
        <w:rPr>
          <w:rStyle w:val="Nimic"/>
          <w:rFonts w:ascii="Verdana" w:hAnsi="Verdana"/>
        </w:rPr>
        <w:t xml:space="preserve"> </w:t>
      </w:r>
      <w:proofErr w:type="spellStart"/>
      <w:r>
        <w:rPr>
          <w:rStyle w:val="Nimic"/>
          <w:rFonts w:ascii="Verdana" w:hAnsi="Verdana"/>
        </w:rPr>
        <w:t>Campionatului</w:t>
      </w:r>
      <w:proofErr w:type="spellEnd"/>
      <w:r>
        <w:rPr>
          <w:rStyle w:val="Nimic"/>
          <w:rFonts w:ascii="Verdana" w:hAnsi="Verdana"/>
        </w:rPr>
        <w:t xml:space="preserve"> </w:t>
      </w:r>
      <w:proofErr w:type="spellStart"/>
      <w:r>
        <w:rPr>
          <w:rStyle w:val="Nimic"/>
          <w:rFonts w:ascii="Verdana" w:hAnsi="Verdana"/>
        </w:rPr>
        <w:t>Național</w:t>
      </w:r>
      <w:proofErr w:type="spellEnd"/>
      <w:r>
        <w:rPr>
          <w:rStyle w:val="Nimic"/>
          <w:rFonts w:ascii="Verdana" w:hAnsi="Verdana"/>
        </w:rPr>
        <w:t xml:space="preserve"> de Time Attack 2017 </w:t>
      </w:r>
      <w:proofErr w:type="spellStart"/>
      <w:r>
        <w:rPr>
          <w:rStyle w:val="Nimic"/>
          <w:rFonts w:ascii="Verdana" w:hAnsi="Verdana"/>
        </w:rPr>
        <w:t>și</w:t>
      </w:r>
      <w:proofErr w:type="spellEnd"/>
      <w:r>
        <w:rPr>
          <w:rStyle w:val="Nimic"/>
          <w:rFonts w:ascii="Verdana" w:hAnsi="Verdana"/>
        </w:rPr>
        <w:t xml:space="preserve"> a </w:t>
      </w:r>
      <w:proofErr w:type="spellStart"/>
      <w:r>
        <w:rPr>
          <w:rStyle w:val="Nimic"/>
          <w:rFonts w:ascii="Verdana" w:hAnsi="Verdana"/>
        </w:rPr>
        <w:t>calendarului</w:t>
      </w:r>
      <w:proofErr w:type="spellEnd"/>
      <w:r>
        <w:rPr>
          <w:rStyle w:val="Nimic"/>
          <w:rFonts w:ascii="Verdana" w:hAnsi="Verdana"/>
        </w:rPr>
        <w:t xml:space="preserve"> </w:t>
      </w:r>
      <w:proofErr w:type="spellStart"/>
      <w:r>
        <w:rPr>
          <w:rStyle w:val="Nimic"/>
          <w:rFonts w:ascii="Verdana" w:hAnsi="Verdana"/>
        </w:rPr>
        <w:t>competițional</w:t>
      </w:r>
      <w:proofErr w:type="spellEnd"/>
      <w:r>
        <w:rPr>
          <w:rStyle w:val="Nimic"/>
          <w:rFonts w:ascii="Verdana" w:hAnsi="Verdana"/>
        </w:rPr>
        <w:t xml:space="preserve"> de Time Attack 2017.</w:t>
      </w:r>
    </w:p>
    <w:p w:rsidR="00614639" w:rsidRDefault="00C11A90">
      <w:pPr>
        <w:numPr>
          <w:ilvl w:val="0"/>
          <w:numId w:val="4"/>
        </w:numPr>
        <w:jc w:val="both"/>
        <w:rPr>
          <w:rStyle w:val="Nimic"/>
          <w:rFonts w:ascii="Verdana" w:eastAsia="Verdana" w:hAnsi="Verdana" w:cs="Verdana"/>
        </w:rPr>
      </w:pPr>
      <w:proofErr w:type="spellStart"/>
      <w:r>
        <w:rPr>
          <w:rStyle w:val="Nimic"/>
          <w:rFonts w:ascii="Verdana" w:hAnsi="Verdana"/>
        </w:rPr>
        <w:t>Numirea</w:t>
      </w:r>
      <w:proofErr w:type="spellEnd"/>
      <w:r>
        <w:rPr>
          <w:rStyle w:val="Nimic"/>
          <w:rFonts w:ascii="Verdana" w:hAnsi="Verdana"/>
        </w:rPr>
        <w:t xml:space="preserve"> </w:t>
      </w:r>
      <w:proofErr w:type="spellStart"/>
      <w:r>
        <w:rPr>
          <w:rStyle w:val="Nimic"/>
          <w:rFonts w:ascii="Verdana" w:hAnsi="Verdana"/>
        </w:rPr>
        <w:t>în</w:t>
      </w:r>
      <w:proofErr w:type="spellEnd"/>
      <w:r>
        <w:rPr>
          <w:rStyle w:val="Nimic"/>
          <w:rFonts w:ascii="Verdana" w:hAnsi="Verdana"/>
        </w:rPr>
        <w:t xml:space="preserve"> </w:t>
      </w:r>
      <w:proofErr w:type="spellStart"/>
      <w:r>
        <w:rPr>
          <w:rStyle w:val="Nimic"/>
          <w:rFonts w:ascii="Verdana" w:hAnsi="Verdana"/>
        </w:rPr>
        <w:t>calitate</w:t>
      </w:r>
      <w:proofErr w:type="spellEnd"/>
      <w:r>
        <w:rPr>
          <w:rStyle w:val="Nimic"/>
          <w:rFonts w:ascii="Verdana" w:hAnsi="Verdana"/>
        </w:rPr>
        <w:t xml:space="preserve"> </w:t>
      </w:r>
      <w:proofErr w:type="gramStart"/>
      <w:r>
        <w:rPr>
          <w:rStyle w:val="Nimic"/>
          <w:rFonts w:ascii="Verdana" w:hAnsi="Verdana"/>
        </w:rPr>
        <w:t xml:space="preserve">de  </w:t>
      </w:r>
      <w:proofErr w:type="spellStart"/>
      <w:r>
        <w:rPr>
          <w:rStyle w:val="Nimic"/>
          <w:rFonts w:ascii="Verdana" w:hAnsi="Verdana"/>
        </w:rPr>
        <w:t>pre</w:t>
      </w:r>
      <w:proofErr w:type="gramEnd"/>
      <w:r>
        <w:rPr>
          <w:rStyle w:val="Nimic"/>
          <w:rFonts w:ascii="Verdana" w:hAnsi="Verdana"/>
        </w:rPr>
        <w:t>ședinte</w:t>
      </w:r>
      <w:proofErr w:type="spellEnd"/>
      <w:r>
        <w:rPr>
          <w:rStyle w:val="Nimic"/>
          <w:rFonts w:ascii="Verdana" w:hAnsi="Verdana"/>
        </w:rPr>
        <w:t xml:space="preserve"> al  </w:t>
      </w:r>
      <w:proofErr w:type="spellStart"/>
      <w:r>
        <w:rPr>
          <w:rStyle w:val="Nimic"/>
          <w:rFonts w:ascii="Verdana" w:hAnsi="Verdana"/>
        </w:rPr>
        <w:t>comisiei</w:t>
      </w:r>
      <w:proofErr w:type="spellEnd"/>
      <w:r>
        <w:rPr>
          <w:rStyle w:val="Nimic"/>
          <w:rFonts w:ascii="Verdana" w:hAnsi="Verdana"/>
        </w:rPr>
        <w:t xml:space="preserve"> de Time Attack </w:t>
      </w:r>
      <w:proofErr w:type="spellStart"/>
      <w:r>
        <w:rPr>
          <w:rStyle w:val="Nimic"/>
          <w:rFonts w:ascii="Verdana" w:hAnsi="Verdana"/>
        </w:rPr>
        <w:t>în</w:t>
      </w:r>
      <w:proofErr w:type="spellEnd"/>
      <w:r>
        <w:rPr>
          <w:rStyle w:val="Nimic"/>
          <w:rFonts w:ascii="Verdana" w:hAnsi="Verdana"/>
        </w:rPr>
        <w:t xml:space="preserve"> </w:t>
      </w:r>
      <w:proofErr w:type="spellStart"/>
      <w:r>
        <w:rPr>
          <w:rStyle w:val="Nimic"/>
          <w:rFonts w:ascii="Verdana" w:hAnsi="Verdana"/>
        </w:rPr>
        <w:t>persoana</w:t>
      </w:r>
      <w:proofErr w:type="spellEnd"/>
      <w:r>
        <w:rPr>
          <w:rStyle w:val="Nimic"/>
          <w:rFonts w:ascii="Verdana" w:hAnsi="Verdana"/>
        </w:rPr>
        <w:t xml:space="preserve"> </w:t>
      </w:r>
      <w:proofErr w:type="spellStart"/>
      <w:r>
        <w:rPr>
          <w:rStyle w:val="Nimic"/>
          <w:rFonts w:ascii="Verdana" w:hAnsi="Verdana"/>
        </w:rPr>
        <w:t>domnului</w:t>
      </w:r>
      <w:proofErr w:type="spellEnd"/>
      <w:r>
        <w:rPr>
          <w:rStyle w:val="Nimic"/>
          <w:rFonts w:ascii="Verdana" w:hAnsi="Verdana"/>
        </w:rPr>
        <w:t xml:space="preserve"> Bela Ritner.</w:t>
      </w:r>
    </w:p>
    <w:p w:rsidR="00614639" w:rsidRDefault="00C11A90">
      <w:pPr>
        <w:ind w:left="708"/>
        <w:jc w:val="both"/>
        <w:rPr>
          <w:rStyle w:val="Nimic"/>
          <w:rFonts w:ascii="Verdana" w:eastAsia="Verdana" w:hAnsi="Verdana" w:cs="Verdana"/>
        </w:rPr>
      </w:pPr>
      <w:r>
        <w:rPr>
          <w:rStyle w:val="Nimic"/>
          <w:rFonts w:ascii="Verdana" w:hAnsi="Verdana"/>
        </w:rPr>
        <w:t xml:space="preserve">Se </w:t>
      </w:r>
      <w:proofErr w:type="spellStart"/>
      <w:r>
        <w:rPr>
          <w:rStyle w:val="Nimic"/>
          <w:rFonts w:ascii="Verdana" w:hAnsi="Verdana"/>
        </w:rPr>
        <w:t>validează</w:t>
      </w:r>
      <w:proofErr w:type="spellEnd"/>
      <w:r>
        <w:rPr>
          <w:rStyle w:val="Nimic"/>
          <w:rFonts w:ascii="Verdana" w:hAnsi="Verdana"/>
        </w:rPr>
        <w:t xml:space="preserve"> </w:t>
      </w:r>
      <w:proofErr w:type="spellStart"/>
      <w:r>
        <w:rPr>
          <w:rStyle w:val="Nimic"/>
          <w:rFonts w:ascii="Verdana" w:hAnsi="Verdana"/>
        </w:rPr>
        <w:t>componența</w:t>
      </w:r>
      <w:proofErr w:type="spellEnd"/>
      <w:r>
        <w:rPr>
          <w:rStyle w:val="Nimic"/>
          <w:rFonts w:ascii="Verdana" w:hAnsi="Verdana"/>
        </w:rPr>
        <w:t xml:space="preserve"> </w:t>
      </w:r>
      <w:proofErr w:type="spellStart"/>
      <w:r>
        <w:rPr>
          <w:rStyle w:val="Nimic"/>
          <w:rFonts w:ascii="Verdana" w:hAnsi="Verdana"/>
        </w:rPr>
        <w:t>comisiei</w:t>
      </w:r>
      <w:proofErr w:type="spellEnd"/>
      <w:r>
        <w:rPr>
          <w:rStyle w:val="Nimic"/>
          <w:rFonts w:ascii="Verdana" w:hAnsi="Verdana"/>
        </w:rPr>
        <w:t xml:space="preserve"> de Time Attack </w:t>
      </w:r>
      <w:proofErr w:type="spellStart"/>
      <w:r>
        <w:rPr>
          <w:rStyle w:val="Nimic"/>
          <w:rFonts w:ascii="Verdana" w:hAnsi="Verdana"/>
        </w:rPr>
        <w:t>propusă</w:t>
      </w:r>
      <w:proofErr w:type="spellEnd"/>
      <w:r>
        <w:rPr>
          <w:rStyle w:val="Nimic"/>
          <w:rFonts w:ascii="Verdana" w:hAnsi="Verdana"/>
        </w:rPr>
        <w:t xml:space="preserve"> de </w:t>
      </w:r>
      <w:proofErr w:type="spellStart"/>
      <w:r>
        <w:rPr>
          <w:rStyle w:val="Nimic"/>
          <w:rFonts w:ascii="Verdana" w:hAnsi="Verdana"/>
        </w:rPr>
        <w:t>către</w:t>
      </w:r>
      <w:proofErr w:type="spellEnd"/>
      <w:r>
        <w:rPr>
          <w:rStyle w:val="Nimic"/>
          <w:rFonts w:ascii="Verdana" w:hAnsi="Verdana"/>
        </w:rPr>
        <w:t xml:space="preserve"> </w:t>
      </w:r>
      <w:proofErr w:type="spellStart"/>
      <w:r>
        <w:rPr>
          <w:rStyle w:val="Nimic"/>
          <w:rFonts w:ascii="Verdana" w:hAnsi="Verdana"/>
        </w:rPr>
        <w:t>președintele</w:t>
      </w:r>
      <w:proofErr w:type="spellEnd"/>
      <w:r>
        <w:rPr>
          <w:rStyle w:val="Nimic"/>
          <w:rFonts w:ascii="Verdana" w:hAnsi="Verdana"/>
        </w:rPr>
        <w:t xml:space="preserve"> </w:t>
      </w:r>
      <w:proofErr w:type="spellStart"/>
      <w:r>
        <w:rPr>
          <w:rStyle w:val="Nimic"/>
          <w:rFonts w:ascii="Verdana" w:hAnsi="Verdana"/>
        </w:rPr>
        <w:t>comisiei</w:t>
      </w:r>
      <w:proofErr w:type="spellEnd"/>
      <w:r>
        <w:rPr>
          <w:rStyle w:val="Nimic"/>
          <w:rFonts w:ascii="Verdana" w:hAnsi="Verdana"/>
        </w:rPr>
        <w:t>.</w:t>
      </w:r>
    </w:p>
    <w:p w:rsidR="00614639" w:rsidRDefault="00C11A90">
      <w:pPr>
        <w:numPr>
          <w:ilvl w:val="0"/>
          <w:numId w:val="4"/>
        </w:numPr>
        <w:jc w:val="both"/>
        <w:rPr>
          <w:rStyle w:val="Nimic"/>
          <w:rFonts w:ascii="Verdana" w:eastAsia="Verdana" w:hAnsi="Verdana" w:cs="Verdana"/>
        </w:rPr>
      </w:pPr>
      <w:proofErr w:type="spellStart"/>
      <w:r>
        <w:rPr>
          <w:rStyle w:val="Nimic"/>
          <w:rFonts w:ascii="Verdana" w:hAnsi="Verdana"/>
        </w:rPr>
        <w:t>Aprobarea</w:t>
      </w:r>
      <w:proofErr w:type="spellEnd"/>
      <w:r>
        <w:rPr>
          <w:rStyle w:val="Nimic"/>
          <w:rFonts w:ascii="Verdana" w:hAnsi="Verdana"/>
        </w:rPr>
        <w:t xml:space="preserve"> </w:t>
      </w:r>
      <w:proofErr w:type="spellStart"/>
      <w:r>
        <w:rPr>
          <w:rStyle w:val="Nimic"/>
          <w:rFonts w:ascii="Verdana" w:hAnsi="Verdana"/>
        </w:rPr>
        <w:t>Regulamentul</w:t>
      </w:r>
      <w:proofErr w:type="spellEnd"/>
      <w:r>
        <w:rPr>
          <w:rStyle w:val="Nimic"/>
          <w:rFonts w:ascii="Verdana" w:hAnsi="Verdana"/>
        </w:rPr>
        <w:t xml:space="preserve"> </w:t>
      </w:r>
      <w:proofErr w:type="spellStart"/>
      <w:r>
        <w:rPr>
          <w:rStyle w:val="Nimic"/>
          <w:rFonts w:ascii="Verdana" w:hAnsi="Verdana"/>
        </w:rPr>
        <w:t>Campionatului</w:t>
      </w:r>
      <w:proofErr w:type="spellEnd"/>
      <w:r>
        <w:rPr>
          <w:rStyle w:val="Nimic"/>
          <w:rFonts w:ascii="Verdana" w:hAnsi="Verdana"/>
        </w:rPr>
        <w:t xml:space="preserve"> </w:t>
      </w:r>
      <w:proofErr w:type="spellStart"/>
      <w:r>
        <w:rPr>
          <w:rStyle w:val="Nimic"/>
          <w:rFonts w:ascii="Verdana" w:hAnsi="Verdana"/>
        </w:rPr>
        <w:t>Național</w:t>
      </w:r>
      <w:proofErr w:type="spellEnd"/>
      <w:r>
        <w:rPr>
          <w:rStyle w:val="Nimic"/>
          <w:rFonts w:ascii="Verdana" w:hAnsi="Verdana"/>
        </w:rPr>
        <w:t xml:space="preserve"> de Slalom </w:t>
      </w:r>
      <w:proofErr w:type="spellStart"/>
      <w:r>
        <w:rPr>
          <w:rStyle w:val="Nimic"/>
          <w:rFonts w:ascii="Verdana" w:hAnsi="Verdana"/>
        </w:rPr>
        <w:t>Paralel</w:t>
      </w:r>
      <w:proofErr w:type="spellEnd"/>
      <w:r>
        <w:rPr>
          <w:rStyle w:val="Nimic"/>
          <w:rFonts w:ascii="Verdana" w:hAnsi="Verdana"/>
        </w:rPr>
        <w:t xml:space="preserve"> 2017 </w:t>
      </w:r>
      <w:proofErr w:type="spellStart"/>
      <w:r>
        <w:rPr>
          <w:rStyle w:val="Nimic"/>
          <w:rFonts w:ascii="Verdana" w:hAnsi="Verdana"/>
        </w:rPr>
        <w:t>și</w:t>
      </w:r>
      <w:proofErr w:type="spellEnd"/>
      <w:r>
        <w:rPr>
          <w:rStyle w:val="Nimic"/>
          <w:rFonts w:ascii="Verdana" w:hAnsi="Verdana"/>
        </w:rPr>
        <w:t xml:space="preserve"> a </w:t>
      </w:r>
      <w:proofErr w:type="spellStart"/>
      <w:r>
        <w:rPr>
          <w:rStyle w:val="Nimic"/>
          <w:rFonts w:ascii="Verdana" w:hAnsi="Verdana"/>
        </w:rPr>
        <w:t>calendarului</w:t>
      </w:r>
      <w:proofErr w:type="spellEnd"/>
      <w:r>
        <w:rPr>
          <w:rStyle w:val="Nimic"/>
          <w:rFonts w:ascii="Verdana" w:hAnsi="Verdana"/>
        </w:rPr>
        <w:t xml:space="preserve"> </w:t>
      </w:r>
      <w:proofErr w:type="spellStart"/>
      <w:r>
        <w:rPr>
          <w:rStyle w:val="Nimic"/>
          <w:rFonts w:ascii="Verdana" w:hAnsi="Verdana"/>
        </w:rPr>
        <w:t>competițional</w:t>
      </w:r>
      <w:proofErr w:type="spellEnd"/>
      <w:r>
        <w:rPr>
          <w:rStyle w:val="Nimic"/>
          <w:rFonts w:ascii="Verdana" w:hAnsi="Verdana"/>
        </w:rPr>
        <w:t xml:space="preserve"> de Slalom </w:t>
      </w:r>
      <w:proofErr w:type="spellStart"/>
      <w:r>
        <w:rPr>
          <w:rStyle w:val="Nimic"/>
          <w:rFonts w:ascii="Verdana" w:hAnsi="Verdana"/>
        </w:rPr>
        <w:t>Paralel</w:t>
      </w:r>
      <w:proofErr w:type="spellEnd"/>
      <w:r>
        <w:rPr>
          <w:rStyle w:val="Nimic"/>
          <w:rFonts w:ascii="Verdana" w:hAnsi="Verdana"/>
        </w:rPr>
        <w:t xml:space="preserve"> 2017.</w:t>
      </w:r>
    </w:p>
    <w:p w:rsidR="00614639" w:rsidRDefault="00C11A90">
      <w:pPr>
        <w:numPr>
          <w:ilvl w:val="0"/>
          <w:numId w:val="4"/>
        </w:numPr>
        <w:jc w:val="both"/>
        <w:rPr>
          <w:rStyle w:val="Nimic"/>
          <w:rFonts w:ascii="Verdana" w:eastAsia="Verdana" w:hAnsi="Verdana" w:cs="Verdana"/>
        </w:rPr>
      </w:pPr>
      <w:proofErr w:type="spellStart"/>
      <w:r>
        <w:rPr>
          <w:rStyle w:val="Nimic"/>
          <w:rFonts w:ascii="Verdana" w:hAnsi="Verdana"/>
        </w:rPr>
        <w:t>Aprobarea</w:t>
      </w:r>
      <w:proofErr w:type="spellEnd"/>
      <w:r>
        <w:rPr>
          <w:rStyle w:val="Nimic"/>
          <w:rFonts w:ascii="Verdana" w:hAnsi="Verdana"/>
        </w:rPr>
        <w:t xml:space="preserve"> </w:t>
      </w:r>
      <w:proofErr w:type="spellStart"/>
      <w:r>
        <w:rPr>
          <w:rStyle w:val="Nimic"/>
          <w:rFonts w:ascii="Verdana" w:hAnsi="Verdana"/>
        </w:rPr>
        <w:t>separării</w:t>
      </w:r>
      <w:proofErr w:type="spellEnd"/>
      <w:r>
        <w:rPr>
          <w:rStyle w:val="Nimic"/>
          <w:rFonts w:ascii="Verdana" w:hAnsi="Verdana"/>
        </w:rPr>
        <w:t xml:space="preserve"> </w:t>
      </w:r>
      <w:proofErr w:type="spellStart"/>
      <w:r>
        <w:rPr>
          <w:rStyle w:val="Nimic"/>
          <w:rFonts w:ascii="Verdana" w:hAnsi="Verdana"/>
        </w:rPr>
        <w:t>regulamentelor</w:t>
      </w:r>
      <w:proofErr w:type="spellEnd"/>
      <w:r>
        <w:rPr>
          <w:rStyle w:val="Nimic"/>
          <w:rFonts w:ascii="Verdana" w:hAnsi="Verdana"/>
        </w:rPr>
        <w:t xml:space="preserve"> </w:t>
      </w:r>
      <w:proofErr w:type="spellStart"/>
      <w:r>
        <w:rPr>
          <w:rStyle w:val="Nimic"/>
          <w:rFonts w:ascii="Verdana" w:hAnsi="Verdana"/>
        </w:rPr>
        <w:t>campionatelor</w:t>
      </w:r>
      <w:proofErr w:type="spellEnd"/>
      <w:r>
        <w:rPr>
          <w:rStyle w:val="Nimic"/>
          <w:rFonts w:ascii="Verdana" w:hAnsi="Verdana"/>
        </w:rPr>
        <w:t xml:space="preserve"> CNVCD </w:t>
      </w:r>
      <w:proofErr w:type="spellStart"/>
      <w:r>
        <w:rPr>
          <w:rStyle w:val="Nimic"/>
          <w:rFonts w:ascii="Verdana" w:hAnsi="Verdana"/>
        </w:rPr>
        <w:t>și</w:t>
      </w:r>
      <w:proofErr w:type="spellEnd"/>
      <w:r>
        <w:rPr>
          <w:rStyle w:val="Nimic"/>
          <w:rFonts w:ascii="Verdana" w:hAnsi="Verdana"/>
        </w:rPr>
        <w:t xml:space="preserve"> CNVCID 2017.</w:t>
      </w:r>
    </w:p>
    <w:p w:rsidR="00614639" w:rsidRDefault="00C11A90">
      <w:pPr>
        <w:numPr>
          <w:ilvl w:val="0"/>
          <w:numId w:val="4"/>
        </w:numPr>
        <w:jc w:val="both"/>
        <w:rPr>
          <w:rStyle w:val="Nimic"/>
          <w:rFonts w:ascii="Verdana" w:eastAsia="Verdana" w:hAnsi="Verdana" w:cs="Verdana"/>
        </w:rPr>
      </w:pPr>
      <w:proofErr w:type="spellStart"/>
      <w:r>
        <w:rPr>
          <w:rStyle w:val="Nimic"/>
          <w:rFonts w:ascii="Verdana" w:hAnsi="Verdana"/>
        </w:rPr>
        <w:t>Validarea</w:t>
      </w:r>
      <w:proofErr w:type="spellEnd"/>
      <w:r>
        <w:rPr>
          <w:rStyle w:val="Nimic"/>
          <w:rFonts w:ascii="Verdana" w:hAnsi="Verdana"/>
        </w:rPr>
        <w:t xml:space="preserve"> </w:t>
      </w:r>
      <w:proofErr w:type="spellStart"/>
      <w:r>
        <w:rPr>
          <w:rStyle w:val="Nimic"/>
          <w:rFonts w:ascii="Verdana" w:hAnsi="Verdana"/>
        </w:rPr>
        <w:t>celui</w:t>
      </w:r>
      <w:proofErr w:type="spellEnd"/>
      <w:r>
        <w:rPr>
          <w:rStyle w:val="Nimic"/>
          <w:rFonts w:ascii="Verdana" w:hAnsi="Verdana"/>
        </w:rPr>
        <w:t xml:space="preserve"> de-al </w:t>
      </w:r>
      <w:proofErr w:type="spellStart"/>
      <w:r>
        <w:rPr>
          <w:rStyle w:val="Nimic"/>
          <w:rFonts w:ascii="Verdana" w:hAnsi="Verdana"/>
        </w:rPr>
        <w:t>treilea</w:t>
      </w:r>
      <w:proofErr w:type="spellEnd"/>
      <w:r>
        <w:rPr>
          <w:rStyle w:val="Nimic"/>
          <w:rFonts w:ascii="Verdana" w:hAnsi="Verdana"/>
        </w:rPr>
        <w:t xml:space="preserve"> </w:t>
      </w:r>
      <w:proofErr w:type="spellStart"/>
      <w:r>
        <w:rPr>
          <w:rStyle w:val="Nimic"/>
          <w:rFonts w:ascii="Verdana" w:hAnsi="Verdana"/>
        </w:rPr>
        <w:t>membru</w:t>
      </w:r>
      <w:proofErr w:type="spellEnd"/>
      <w:r>
        <w:rPr>
          <w:rStyle w:val="Nimic"/>
          <w:rFonts w:ascii="Verdana" w:hAnsi="Verdana"/>
        </w:rPr>
        <w:t xml:space="preserve"> al </w:t>
      </w:r>
      <w:proofErr w:type="spellStart"/>
      <w:r>
        <w:rPr>
          <w:rStyle w:val="Nimic"/>
          <w:rFonts w:ascii="Verdana" w:hAnsi="Verdana"/>
        </w:rPr>
        <w:t>comisiei</w:t>
      </w:r>
      <w:proofErr w:type="spellEnd"/>
      <w:r>
        <w:rPr>
          <w:rStyle w:val="Nimic"/>
          <w:rFonts w:ascii="Verdana" w:hAnsi="Verdana"/>
        </w:rPr>
        <w:t xml:space="preserve"> de </w:t>
      </w:r>
      <w:proofErr w:type="spellStart"/>
      <w:r>
        <w:rPr>
          <w:rStyle w:val="Nimic"/>
          <w:rFonts w:ascii="Verdana" w:hAnsi="Verdana"/>
        </w:rPr>
        <w:t>viteză</w:t>
      </w:r>
      <w:proofErr w:type="spellEnd"/>
      <w:r>
        <w:rPr>
          <w:rStyle w:val="Nimic"/>
          <w:rFonts w:ascii="Verdana" w:hAnsi="Verdana"/>
        </w:rPr>
        <w:t xml:space="preserve"> </w:t>
      </w:r>
      <w:proofErr w:type="spellStart"/>
      <w:r>
        <w:rPr>
          <w:rStyle w:val="Nimic"/>
          <w:rFonts w:ascii="Verdana" w:hAnsi="Verdana"/>
        </w:rPr>
        <w:t>în</w:t>
      </w:r>
      <w:proofErr w:type="spellEnd"/>
      <w:r>
        <w:rPr>
          <w:rStyle w:val="Nimic"/>
          <w:rFonts w:ascii="Verdana" w:hAnsi="Verdana"/>
        </w:rPr>
        <w:t xml:space="preserve"> </w:t>
      </w:r>
      <w:proofErr w:type="spellStart"/>
      <w:r>
        <w:rPr>
          <w:rStyle w:val="Nimic"/>
          <w:rFonts w:ascii="Verdana" w:hAnsi="Verdana"/>
        </w:rPr>
        <w:t>coastă</w:t>
      </w:r>
      <w:proofErr w:type="spellEnd"/>
      <w:r>
        <w:rPr>
          <w:rStyle w:val="Nimic"/>
          <w:rFonts w:ascii="Verdana" w:hAnsi="Verdana"/>
        </w:rPr>
        <w:t xml:space="preserve"> </w:t>
      </w:r>
      <w:proofErr w:type="spellStart"/>
      <w:r>
        <w:rPr>
          <w:rStyle w:val="Nimic"/>
          <w:rFonts w:ascii="Verdana" w:hAnsi="Verdana"/>
        </w:rPr>
        <w:t>în</w:t>
      </w:r>
      <w:proofErr w:type="spellEnd"/>
      <w:r>
        <w:rPr>
          <w:rStyle w:val="Nimic"/>
          <w:rFonts w:ascii="Verdana" w:hAnsi="Verdana"/>
        </w:rPr>
        <w:t xml:space="preserve"> </w:t>
      </w:r>
      <w:proofErr w:type="spellStart"/>
      <w:r>
        <w:rPr>
          <w:rStyle w:val="Nimic"/>
          <w:rFonts w:ascii="Verdana" w:hAnsi="Verdana"/>
        </w:rPr>
        <w:t>persoana</w:t>
      </w:r>
      <w:proofErr w:type="spellEnd"/>
      <w:r>
        <w:rPr>
          <w:rStyle w:val="Nimic"/>
          <w:rFonts w:ascii="Verdana" w:hAnsi="Verdana"/>
        </w:rPr>
        <w:t xml:space="preserve"> </w:t>
      </w:r>
      <w:proofErr w:type="spellStart"/>
      <w:r>
        <w:rPr>
          <w:rStyle w:val="Nimic"/>
          <w:rFonts w:ascii="Verdana" w:hAnsi="Verdana"/>
        </w:rPr>
        <w:t>domnului</w:t>
      </w:r>
      <w:proofErr w:type="spellEnd"/>
      <w:r>
        <w:rPr>
          <w:rStyle w:val="Nimic"/>
          <w:rFonts w:ascii="Verdana" w:hAnsi="Verdana"/>
        </w:rPr>
        <w:t xml:space="preserve"> </w:t>
      </w:r>
      <w:proofErr w:type="spellStart"/>
      <w:r>
        <w:rPr>
          <w:rStyle w:val="Nimic"/>
          <w:rFonts w:ascii="Verdana" w:hAnsi="Verdana"/>
        </w:rPr>
        <w:t>Laurențiu</w:t>
      </w:r>
      <w:proofErr w:type="spellEnd"/>
      <w:r>
        <w:rPr>
          <w:rStyle w:val="Nimic"/>
          <w:rFonts w:ascii="Verdana" w:hAnsi="Verdana"/>
        </w:rPr>
        <w:t xml:space="preserve"> Oros.</w:t>
      </w:r>
    </w:p>
    <w:p w:rsidR="00614639" w:rsidRDefault="00C11A90">
      <w:pPr>
        <w:numPr>
          <w:ilvl w:val="0"/>
          <w:numId w:val="4"/>
        </w:numPr>
        <w:jc w:val="both"/>
        <w:rPr>
          <w:rStyle w:val="Nimic"/>
          <w:rFonts w:ascii="Verdana" w:eastAsia="Verdana" w:hAnsi="Verdana" w:cs="Verdana"/>
        </w:rPr>
      </w:pPr>
      <w:proofErr w:type="spellStart"/>
      <w:r>
        <w:rPr>
          <w:rStyle w:val="Nimic"/>
          <w:rFonts w:ascii="Verdana" w:hAnsi="Verdana"/>
        </w:rPr>
        <w:t>Aprobarea</w:t>
      </w:r>
      <w:proofErr w:type="spellEnd"/>
      <w:r>
        <w:rPr>
          <w:rStyle w:val="Nimic"/>
          <w:rFonts w:ascii="Verdana" w:hAnsi="Verdana"/>
        </w:rPr>
        <w:t xml:space="preserve"> </w:t>
      </w:r>
      <w:proofErr w:type="spellStart"/>
      <w:r>
        <w:rPr>
          <w:rStyle w:val="Nimic"/>
          <w:rFonts w:ascii="Verdana" w:hAnsi="Verdana"/>
        </w:rPr>
        <w:t>Regulamentelor</w:t>
      </w:r>
      <w:proofErr w:type="spellEnd"/>
      <w:r>
        <w:rPr>
          <w:rStyle w:val="Nimic"/>
          <w:rFonts w:ascii="Verdana" w:hAnsi="Verdana"/>
        </w:rPr>
        <w:t xml:space="preserve"> </w:t>
      </w:r>
      <w:proofErr w:type="spellStart"/>
      <w:r>
        <w:rPr>
          <w:rStyle w:val="Nimic"/>
          <w:rFonts w:ascii="Verdana" w:hAnsi="Verdana"/>
        </w:rPr>
        <w:t>Campionatului</w:t>
      </w:r>
      <w:proofErr w:type="spellEnd"/>
      <w:r>
        <w:rPr>
          <w:rStyle w:val="Nimic"/>
          <w:rFonts w:ascii="Verdana" w:hAnsi="Verdana"/>
        </w:rPr>
        <w:t xml:space="preserve"> </w:t>
      </w:r>
      <w:proofErr w:type="spellStart"/>
      <w:r>
        <w:rPr>
          <w:rStyle w:val="Nimic"/>
          <w:rFonts w:ascii="Verdana" w:hAnsi="Verdana"/>
        </w:rPr>
        <w:t>Național</w:t>
      </w:r>
      <w:proofErr w:type="spellEnd"/>
      <w:r>
        <w:rPr>
          <w:rStyle w:val="Nimic"/>
          <w:rFonts w:ascii="Verdana" w:hAnsi="Verdana"/>
        </w:rPr>
        <w:t xml:space="preserve"> de Karting Electric Slalom </w:t>
      </w:r>
      <w:proofErr w:type="spellStart"/>
      <w:r>
        <w:rPr>
          <w:rStyle w:val="Nimic"/>
          <w:rFonts w:ascii="Verdana" w:hAnsi="Verdana"/>
        </w:rPr>
        <w:t>și</w:t>
      </w:r>
      <w:proofErr w:type="spellEnd"/>
      <w:r>
        <w:rPr>
          <w:rStyle w:val="Nimic"/>
          <w:rFonts w:ascii="Verdana" w:hAnsi="Verdana"/>
        </w:rPr>
        <w:t xml:space="preserve"> Slalom </w:t>
      </w:r>
      <w:proofErr w:type="spellStart"/>
      <w:r>
        <w:rPr>
          <w:rStyle w:val="Nimic"/>
          <w:rFonts w:ascii="Verdana" w:hAnsi="Verdana"/>
        </w:rPr>
        <w:t>Paralel</w:t>
      </w:r>
      <w:proofErr w:type="spellEnd"/>
      <w:r>
        <w:rPr>
          <w:rStyle w:val="Nimic"/>
          <w:rFonts w:ascii="Verdana" w:hAnsi="Verdana"/>
        </w:rPr>
        <w:t>.</w:t>
      </w:r>
    </w:p>
    <w:p w:rsidR="00614639" w:rsidRDefault="00C11A90">
      <w:pPr>
        <w:numPr>
          <w:ilvl w:val="0"/>
          <w:numId w:val="4"/>
        </w:numPr>
        <w:jc w:val="both"/>
        <w:rPr>
          <w:rStyle w:val="Nimic"/>
          <w:rFonts w:ascii="Verdana" w:eastAsia="Verdana" w:hAnsi="Verdana" w:cs="Verdana"/>
        </w:rPr>
      </w:pPr>
      <w:r>
        <w:rPr>
          <w:rStyle w:val="Nimic"/>
          <w:rFonts w:ascii="Verdana" w:hAnsi="Verdana"/>
        </w:rPr>
        <w:t xml:space="preserve">- </w:t>
      </w:r>
      <w:proofErr w:type="spellStart"/>
      <w:r>
        <w:rPr>
          <w:rStyle w:val="Nimic"/>
          <w:rFonts w:ascii="Verdana" w:hAnsi="Verdana"/>
        </w:rPr>
        <w:t>Aprobarea</w:t>
      </w:r>
      <w:proofErr w:type="spellEnd"/>
      <w:r>
        <w:rPr>
          <w:rStyle w:val="Nimic"/>
          <w:rFonts w:ascii="Verdana" w:hAnsi="Verdana"/>
        </w:rPr>
        <w:t xml:space="preserve"> </w:t>
      </w:r>
      <w:proofErr w:type="spellStart"/>
      <w:r>
        <w:rPr>
          <w:rStyle w:val="Nimic"/>
          <w:rFonts w:ascii="Verdana" w:hAnsi="Verdana"/>
        </w:rPr>
        <w:t>calendarului</w:t>
      </w:r>
      <w:proofErr w:type="spellEnd"/>
      <w:r>
        <w:rPr>
          <w:rStyle w:val="Nimic"/>
          <w:rFonts w:ascii="Verdana" w:hAnsi="Verdana"/>
        </w:rPr>
        <w:t xml:space="preserve"> </w:t>
      </w:r>
      <w:proofErr w:type="spellStart"/>
      <w:r>
        <w:rPr>
          <w:rStyle w:val="Nimic"/>
          <w:rFonts w:ascii="Verdana" w:hAnsi="Verdana"/>
        </w:rPr>
        <w:t>competițional</w:t>
      </w:r>
      <w:proofErr w:type="spellEnd"/>
      <w:r>
        <w:rPr>
          <w:rStyle w:val="Nimic"/>
          <w:rFonts w:ascii="Verdana" w:hAnsi="Verdana"/>
        </w:rPr>
        <w:t xml:space="preserve"> CNVC2 2017.</w:t>
      </w:r>
    </w:p>
    <w:p w:rsidR="00614639" w:rsidRDefault="00C11A90">
      <w:pPr>
        <w:numPr>
          <w:ilvl w:val="0"/>
          <w:numId w:val="6"/>
        </w:numPr>
        <w:jc w:val="both"/>
        <w:rPr>
          <w:rStyle w:val="Nimic"/>
          <w:rFonts w:ascii="Verdana" w:eastAsia="Verdana" w:hAnsi="Verdana" w:cs="Verdana"/>
        </w:rPr>
      </w:pPr>
      <w:proofErr w:type="spellStart"/>
      <w:r>
        <w:rPr>
          <w:rStyle w:val="Nimic"/>
          <w:rFonts w:ascii="Verdana" w:hAnsi="Verdana"/>
        </w:rPr>
        <w:t>Aprobarea</w:t>
      </w:r>
      <w:proofErr w:type="spellEnd"/>
      <w:r>
        <w:rPr>
          <w:rStyle w:val="Nimic"/>
          <w:rFonts w:ascii="Verdana" w:hAnsi="Verdana"/>
        </w:rPr>
        <w:t xml:space="preserve"> </w:t>
      </w:r>
      <w:proofErr w:type="spellStart"/>
      <w:r>
        <w:rPr>
          <w:rStyle w:val="Nimic"/>
          <w:rFonts w:ascii="Verdana" w:hAnsi="Verdana"/>
        </w:rPr>
        <w:t>următoarei</w:t>
      </w:r>
      <w:proofErr w:type="spellEnd"/>
      <w:r>
        <w:rPr>
          <w:rStyle w:val="Nimic"/>
          <w:rFonts w:ascii="Verdana" w:hAnsi="Verdana"/>
        </w:rPr>
        <w:t xml:space="preserve"> </w:t>
      </w:r>
      <w:proofErr w:type="spellStart"/>
      <w:r>
        <w:rPr>
          <w:rStyle w:val="Nimic"/>
          <w:rFonts w:ascii="Verdana" w:hAnsi="Verdana"/>
        </w:rPr>
        <w:t>modificării</w:t>
      </w:r>
      <w:proofErr w:type="spellEnd"/>
      <w:r>
        <w:rPr>
          <w:rStyle w:val="Nimic"/>
          <w:rFonts w:ascii="Verdana" w:hAnsi="Verdana"/>
        </w:rPr>
        <w:t xml:space="preserve"> a </w:t>
      </w:r>
      <w:proofErr w:type="spellStart"/>
      <w:r>
        <w:rPr>
          <w:rStyle w:val="Nimic"/>
          <w:rFonts w:ascii="Verdana" w:hAnsi="Verdana"/>
        </w:rPr>
        <w:t>Regulamentului</w:t>
      </w:r>
      <w:proofErr w:type="spellEnd"/>
      <w:r>
        <w:rPr>
          <w:rStyle w:val="Nimic"/>
          <w:rFonts w:ascii="Verdana" w:hAnsi="Verdana"/>
        </w:rPr>
        <w:t xml:space="preserve"> CNVC2:</w:t>
      </w:r>
    </w:p>
    <w:p w:rsidR="00614639" w:rsidRDefault="00C11A90">
      <w:pPr>
        <w:ind w:left="1425"/>
        <w:jc w:val="both"/>
        <w:rPr>
          <w:rStyle w:val="Nimic"/>
          <w:rFonts w:ascii="Verdana" w:eastAsia="Verdana" w:hAnsi="Verdana" w:cs="Verdana"/>
          <w:b/>
          <w:bCs/>
        </w:rPr>
      </w:pPr>
      <w:r>
        <w:rPr>
          <w:rStyle w:val="Nimic"/>
          <w:rFonts w:ascii="Verdana" w:hAnsi="Verdana"/>
          <w:b/>
          <w:bCs/>
        </w:rPr>
        <w:t>”</w:t>
      </w:r>
      <w:proofErr w:type="spellStart"/>
      <w:r>
        <w:rPr>
          <w:rStyle w:val="Nimic"/>
          <w:rFonts w:ascii="Verdana" w:hAnsi="Verdana"/>
          <w:b/>
          <w:bCs/>
        </w:rPr>
        <w:t>Pentru</w:t>
      </w:r>
      <w:proofErr w:type="spellEnd"/>
      <w:r>
        <w:rPr>
          <w:rStyle w:val="Nimic"/>
          <w:rFonts w:ascii="Verdana" w:hAnsi="Verdana"/>
          <w:b/>
          <w:bCs/>
        </w:rPr>
        <w:t xml:space="preserve"> </w:t>
      </w:r>
      <w:proofErr w:type="spellStart"/>
      <w:r>
        <w:rPr>
          <w:rStyle w:val="Nimic"/>
          <w:rFonts w:ascii="Verdana" w:hAnsi="Verdana"/>
          <w:b/>
          <w:bCs/>
        </w:rPr>
        <w:t>toate</w:t>
      </w:r>
      <w:proofErr w:type="spellEnd"/>
      <w:r>
        <w:rPr>
          <w:rStyle w:val="Nimic"/>
          <w:rFonts w:ascii="Verdana" w:hAnsi="Verdana"/>
          <w:b/>
          <w:bCs/>
        </w:rPr>
        <w:t xml:space="preserve"> </w:t>
      </w:r>
      <w:proofErr w:type="spellStart"/>
      <w:r>
        <w:rPr>
          <w:rStyle w:val="Nimic"/>
          <w:rFonts w:ascii="Verdana" w:hAnsi="Verdana"/>
          <w:b/>
          <w:bCs/>
        </w:rPr>
        <w:t>clasamentele</w:t>
      </w:r>
      <w:proofErr w:type="spellEnd"/>
      <w:r>
        <w:rPr>
          <w:rStyle w:val="Nimic"/>
          <w:rFonts w:ascii="Verdana" w:hAnsi="Verdana"/>
          <w:b/>
          <w:bCs/>
        </w:rPr>
        <w:t xml:space="preserve"> </w:t>
      </w:r>
      <w:proofErr w:type="spellStart"/>
      <w:r>
        <w:rPr>
          <w:rStyle w:val="Nimic"/>
          <w:rFonts w:ascii="Verdana" w:hAnsi="Verdana"/>
          <w:b/>
          <w:bCs/>
        </w:rPr>
        <w:t>anuale</w:t>
      </w:r>
      <w:proofErr w:type="spellEnd"/>
      <w:r>
        <w:rPr>
          <w:rStyle w:val="Nimic"/>
          <w:rFonts w:ascii="Verdana" w:hAnsi="Verdana"/>
          <w:b/>
          <w:bCs/>
        </w:rPr>
        <w:t xml:space="preserve"> se </w:t>
      </w:r>
      <w:proofErr w:type="spellStart"/>
      <w:r>
        <w:rPr>
          <w:rStyle w:val="Nimic"/>
          <w:rFonts w:ascii="Verdana" w:hAnsi="Verdana"/>
          <w:b/>
          <w:bCs/>
        </w:rPr>
        <w:t>vor</w:t>
      </w:r>
      <w:proofErr w:type="spellEnd"/>
      <w:r>
        <w:rPr>
          <w:rStyle w:val="Nimic"/>
          <w:rFonts w:ascii="Verdana" w:hAnsi="Verdana"/>
          <w:b/>
          <w:bCs/>
        </w:rPr>
        <w:t xml:space="preserve"> </w:t>
      </w:r>
      <w:proofErr w:type="spellStart"/>
      <w:r>
        <w:rPr>
          <w:rStyle w:val="Nimic"/>
          <w:rFonts w:ascii="Verdana" w:hAnsi="Verdana"/>
          <w:b/>
          <w:bCs/>
        </w:rPr>
        <w:t>lua</w:t>
      </w:r>
      <w:proofErr w:type="spellEnd"/>
      <w:r>
        <w:rPr>
          <w:rStyle w:val="Nimic"/>
          <w:rFonts w:ascii="Verdana" w:hAnsi="Verdana"/>
          <w:b/>
          <w:bCs/>
        </w:rPr>
        <w:t xml:space="preserve"> </w:t>
      </w:r>
      <w:proofErr w:type="spellStart"/>
      <w:r>
        <w:rPr>
          <w:rStyle w:val="Nimic"/>
          <w:rFonts w:ascii="Verdana" w:hAnsi="Verdana"/>
          <w:b/>
          <w:bCs/>
        </w:rPr>
        <w:t>în</w:t>
      </w:r>
      <w:proofErr w:type="spellEnd"/>
      <w:r>
        <w:rPr>
          <w:rStyle w:val="Nimic"/>
          <w:rFonts w:ascii="Verdana" w:hAnsi="Verdana"/>
          <w:b/>
          <w:bCs/>
        </w:rPr>
        <w:t xml:space="preserve"> </w:t>
      </w:r>
      <w:proofErr w:type="spellStart"/>
      <w:r>
        <w:rPr>
          <w:rStyle w:val="Nimic"/>
          <w:rFonts w:ascii="Verdana" w:hAnsi="Verdana"/>
          <w:b/>
          <w:bCs/>
        </w:rPr>
        <w:t>considerare</w:t>
      </w:r>
      <w:proofErr w:type="spellEnd"/>
      <w:r>
        <w:rPr>
          <w:rStyle w:val="Nimic"/>
          <w:rFonts w:ascii="Verdana" w:hAnsi="Verdana"/>
          <w:b/>
          <w:bCs/>
        </w:rPr>
        <w:t xml:space="preserve"> </w:t>
      </w:r>
      <w:proofErr w:type="spellStart"/>
      <w:r>
        <w:rPr>
          <w:rStyle w:val="Nimic"/>
          <w:rFonts w:ascii="Verdana" w:hAnsi="Verdana"/>
          <w:b/>
          <w:bCs/>
        </w:rPr>
        <w:t>cele</w:t>
      </w:r>
      <w:proofErr w:type="spellEnd"/>
      <w:r>
        <w:rPr>
          <w:rStyle w:val="Nimic"/>
          <w:rFonts w:ascii="Verdana" w:hAnsi="Verdana"/>
          <w:b/>
          <w:bCs/>
        </w:rPr>
        <w:t xml:space="preserve"> </w:t>
      </w:r>
      <w:proofErr w:type="spellStart"/>
      <w:r>
        <w:rPr>
          <w:rStyle w:val="Nimic"/>
          <w:rFonts w:ascii="Verdana" w:hAnsi="Verdana"/>
          <w:b/>
          <w:bCs/>
        </w:rPr>
        <w:t>mai</w:t>
      </w:r>
      <w:proofErr w:type="spellEnd"/>
      <w:r>
        <w:rPr>
          <w:rStyle w:val="Nimic"/>
          <w:rFonts w:ascii="Verdana" w:hAnsi="Verdana"/>
          <w:b/>
          <w:bCs/>
        </w:rPr>
        <w:t xml:space="preserve"> </w:t>
      </w:r>
      <w:proofErr w:type="spellStart"/>
      <w:r>
        <w:rPr>
          <w:rStyle w:val="Nimic"/>
          <w:rFonts w:ascii="Verdana" w:hAnsi="Verdana"/>
          <w:b/>
          <w:bCs/>
        </w:rPr>
        <w:t>bune</w:t>
      </w:r>
      <w:proofErr w:type="spellEnd"/>
      <w:r>
        <w:rPr>
          <w:rStyle w:val="Nimic"/>
          <w:rFonts w:ascii="Verdana" w:hAnsi="Verdana"/>
          <w:b/>
          <w:bCs/>
        </w:rPr>
        <w:t xml:space="preserve"> 6 </w:t>
      </w:r>
      <w:proofErr w:type="spellStart"/>
      <w:r>
        <w:rPr>
          <w:rStyle w:val="Nimic"/>
          <w:rFonts w:ascii="Verdana" w:hAnsi="Verdana"/>
          <w:b/>
          <w:bCs/>
        </w:rPr>
        <w:t>rezultate</w:t>
      </w:r>
      <w:proofErr w:type="spellEnd"/>
      <w:r>
        <w:rPr>
          <w:rStyle w:val="Nimic"/>
          <w:rFonts w:ascii="Verdana" w:hAnsi="Verdana"/>
          <w:b/>
          <w:bCs/>
        </w:rPr>
        <w:t xml:space="preserve"> de </w:t>
      </w:r>
      <w:proofErr w:type="spellStart"/>
      <w:r>
        <w:rPr>
          <w:rStyle w:val="Nimic"/>
          <w:rFonts w:ascii="Verdana" w:hAnsi="Verdana"/>
          <w:b/>
          <w:bCs/>
        </w:rPr>
        <w:t>etapă.În</w:t>
      </w:r>
      <w:proofErr w:type="spellEnd"/>
      <w:r>
        <w:rPr>
          <w:rStyle w:val="Nimic"/>
          <w:rFonts w:ascii="Verdana" w:hAnsi="Verdana"/>
          <w:b/>
          <w:bCs/>
        </w:rPr>
        <w:t xml:space="preserve"> </w:t>
      </w:r>
      <w:proofErr w:type="spellStart"/>
      <w:r>
        <w:rPr>
          <w:rStyle w:val="Nimic"/>
          <w:rFonts w:ascii="Verdana" w:hAnsi="Verdana"/>
          <w:b/>
          <w:bCs/>
        </w:rPr>
        <w:t>același</w:t>
      </w:r>
      <w:proofErr w:type="spellEnd"/>
      <w:r>
        <w:rPr>
          <w:rStyle w:val="Nimic"/>
          <w:rFonts w:ascii="Verdana" w:hAnsi="Verdana"/>
          <w:b/>
          <w:bCs/>
        </w:rPr>
        <w:t xml:space="preserve"> </w:t>
      </w:r>
      <w:proofErr w:type="spellStart"/>
      <w:r>
        <w:rPr>
          <w:rStyle w:val="Nimic"/>
          <w:rFonts w:ascii="Verdana" w:hAnsi="Verdana"/>
          <w:b/>
          <w:bCs/>
        </w:rPr>
        <w:t>timp</w:t>
      </w:r>
      <w:proofErr w:type="spellEnd"/>
      <w:r>
        <w:rPr>
          <w:rStyle w:val="Nimic"/>
          <w:rFonts w:ascii="Verdana" w:hAnsi="Verdana"/>
          <w:b/>
          <w:bCs/>
        </w:rPr>
        <w:t xml:space="preserve">, de la </w:t>
      </w:r>
      <w:proofErr w:type="spellStart"/>
      <w:r>
        <w:rPr>
          <w:rStyle w:val="Nimic"/>
          <w:rFonts w:ascii="Verdana" w:hAnsi="Verdana"/>
          <w:b/>
          <w:bCs/>
        </w:rPr>
        <w:t>etapele</w:t>
      </w:r>
      <w:proofErr w:type="spellEnd"/>
      <w:r>
        <w:rPr>
          <w:rStyle w:val="Nimic"/>
          <w:rFonts w:ascii="Verdana" w:hAnsi="Verdana"/>
          <w:b/>
          <w:bCs/>
        </w:rPr>
        <w:t xml:space="preserve"> </w:t>
      </w:r>
      <w:proofErr w:type="spellStart"/>
      <w:r>
        <w:rPr>
          <w:rStyle w:val="Nimic"/>
          <w:rFonts w:ascii="Verdana" w:hAnsi="Verdana"/>
          <w:b/>
          <w:bCs/>
        </w:rPr>
        <w:t>duble</w:t>
      </w:r>
      <w:proofErr w:type="spellEnd"/>
      <w:r>
        <w:rPr>
          <w:rStyle w:val="Nimic"/>
          <w:rFonts w:ascii="Verdana" w:hAnsi="Verdana"/>
          <w:b/>
          <w:bCs/>
        </w:rPr>
        <w:t xml:space="preserve"> (</w:t>
      </w:r>
      <w:proofErr w:type="spellStart"/>
      <w:r>
        <w:rPr>
          <w:rStyle w:val="Nimic"/>
          <w:rFonts w:ascii="Verdana" w:hAnsi="Verdana"/>
          <w:b/>
          <w:bCs/>
        </w:rPr>
        <w:t>desfășurate</w:t>
      </w:r>
      <w:proofErr w:type="spellEnd"/>
      <w:r>
        <w:rPr>
          <w:rStyle w:val="Nimic"/>
          <w:rFonts w:ascii="Verdana" w:hAnsi="Verdana"/>
          <w:b/>
          <w:bCs/>
        </w:rPr>
        <w:t xml:space="preserve"> </w:t>
      </w:r>
      <w:proofErr w:type="spellStart"/>
      <w:r>
        <w:rPr>
          <w:rStyle w:val="Nimic"/>
          <w:rFonts w:ascii="Verdana" w:hAnsi="Verdana"/>
          <w:b/>
          <w:bCs/>
        </w:rPr>
        <w:t>în</w:t>
      </w:r>
      <w:proofErr w:type="spellEnd"/>
      <w:r>
        <w:rPr>
          <w:rStyle w:val="Nimic"/>
          <w:rFonts w:ascii="Verdana" w:hAnsi="Verdana"/>
          <w:b/>
          <w:bCs/>
        </w:rPr>
        <w:t xml:space="preserve"> </w:t>
      </w:r>
      <w:proofErr w:type="spellStart"/>
      <w:r>
        <w:rPr>
          <w:rStyle w:val="Nimic"/>
          <w:rFonts w:ascii="Verdana" w:hAnsi="Verdana"/>
          <w:b/>
          <w:bCs/>
        </w:rPr>
        <w:t>același</w:t>
      </w:r>
      <w:proofErr w:type="spellEnd"/>
      <w:r>
        <w:rPr>
          <w:rStyle w:val="Nimic"/>
          <w:rFonts w:ascii="Verdana" w:hAnsi="Verdana"/>
          <w:b/>
          <w:bCs/>
        </w:rPr>
        <w:t xml:space="preserve"> week-end </w:t>
      </w:r>
      <w:proofErr w:type="spellStart"/>
      <w:r>
        <w:rPr>
          <w:rStyle w:val="Nimic"/>
          <w:rFonts w:ascii="Verdana" w:hAnsi="Verdana"/>
          <w:b/>
          <w:bCs/>
        </w:rPr>
        <w:t>și</w:t>
      </w:r>
      <w:proofErr w:type="spellEnd"/>
      <w:r>
        <w:rPr>
          <w:rStyle w:val="Nimic"/>
          <w:rFonts w:ascii="Verdana" w:hAnsi="Verdana"/>
          <w:b/>
          <w:bCs/>
        </w:rPr>
        <w:t xml:space="preserve"> la </w:t>
      </w:r>
      <w:proofErr w:type="spellStart"/>
      <w:r>
        <w:rPr>
          <w:rStyle w:val="Nimic"/>
          <w:rFonts w:ascii="Verdana" w:hAnsi="Verdana"/>
          <w:b/>
          <w:bCs/>
        </w:rPr>
        <w:t>aceeași</w:t>
      </w:r>
      <w:proofErr w:type="spellEnd"/>
      <w:r>
        <w:rPr>
          <w:rStyle w:val="Nimic"/>
          <w:rFonts w:ascii="Verdana" w:hAnsi="Verdana"/>
          <w:b/>
          <w:bCs/>
        </w:rPr>
        <w:t xml:space="preserve"> </w:t>
      </w:r>
      <w:proofErr w:type="spellStart"/>
      <w:r>
        <w:rPr>
          <w:rStyle w:val="Nimic"/>
          <w:rFonts w:ascii="Verdana" w:hAnsi="Verdana"/>
          <w:b/>
          <w:bCs/>
        </w:rPr>
        <w:lastRenderedPageBreak/>
        <w:t>locație</w:t>
      </w:r>
      <w:proofErr w:type="spellEnd"/>
      <w:r>
        <w:rPr>
          <w:rStyle w:val="Nimic"/>
          <w:rFonts w:ascii="Verdana" w:hAnsi="Verdana"/>
          <w:b/>
          <w:bCs/>
        </w:rPr>
        <w:t xml:space="preserve">) se </w:t>
      </w:r>
      <w:proofErr w:type="spellStart"/>
      <w:r>
        <w:rPr>
          <w:rStyle w:val="Nimic"/>
          <w:rFonts w:ascii="Verdana" w:hAnsi="Verdana"/>
          <w:b/>
          <w:bCs/>
        </w:rPr>
        <w:t>va</w:t>
      </w:r>
      <w:proofErr w:type="spellEnd"/>
      <w:r>
        <w:rPr>
          <w:rStyle w:val="Nimic"/>
          <w:rFonts w:ascii="Verdana" w:hAnsi="Verdana"/>
          <w:b/>
          <w:bCs/>
        </w:rPr>
        <w:t xml:space="preserve"> </w:t>
      </w:r>
      <w:proofErr w:type="spellStart"/>
      <w:r>
        <w:rPr>
          <w:rStyle w:val="Nimic"/>
          <w:rFonts w:ascii="Verdana" w:hAnsi="Verdana"/>
          <w:b/>
          <w:bCs/>
        </w:rPr>
        <w:t>lua</w:t>
      </w:r>
      <w:proofErr w:type="spellEnd"/>
      <w:r>
        <w:rPr>
          <w:rStyle w:val="Nimic"/>
          <w:rFonts w:ascii="Verdana" w:hAnsi="Verdana"/>
          <w:b/>
          <w:bCs/>
        </w:rPr>
        <w:t xml:space="preserve"> </w:t>
      </w:r>
      <w:proofErr w:type="spellStart"/>
      <w:r>
        <w:rPr>
          <w:rStyle w:val="Nimic"/>
          <w:rFonts w:ascii="Verdana" w:hAnsi="Verdana"/>
          <w:b/>
          <w:bCs/>
        </w:rPr>
        <w:t>în</w:t>
      </w:r>
      <w:proofErr w:type="spellEnd"/>
      <w:r>
        <w:rPr>
          <w:rStyle w:val="Nimic"/>
          <w:rFonts w:ascii="Verdana" w:hAnsi="Verdana"/>
          <w:b/>
          <w:bCs/>
        </w:rPr>
        <w:t xml:space="preserve"> </w:t>
      </w:r>
      <w:proofErr w:type="spellStart"/>
      <w:r>
        <w:rPr>
          <w:rStyle w:val="Nimic"/>
          <w:rFonts w:ascii="Verdana" w:hAnsi="Verdana"/>
          <w:b/>
          <w:bCs/>
        </w:rPr>
        <w:t>considerare</w:t>
      </w:r>
      <w:proofErr w:type="spellEnd"/>
      <w:r>
        <w:rPr>
          <w:rStyle w:val="Nimic"/>
          <w:rFonts w:ascii="Verdana" w:hAnsi="Verdana"/>
          <w:b/>
          <w:bCs/>
        </w:rPr>
        <w:t xml:space="preserve"> </w:t>
      </w:r>
      <w:proofErr w:type="spellStart"/>
      <w:r>
        <w:rPr>
          <w:rStyle w:val="Nimic"/>
          <w:rFonts w:ascii="Verdana" w:hAnsi="Verdana"/>
          <w:b/>
          <w:bCs/>
        </w:rPr>
        <w:t>rezultatul</w:t>
      </w:r>
      <w:proofErr w:type="spellEnd"/>
      <w:r>
        <w:rPr>
          <w:rStyle w:val="Nimic"/>
          <w:rFonts w:ascii="Verdana" w:hAnsi="Verdana"/>
          <w:b/>
          <w:bCs/>
        </w:rPr>
        <w:t xml:space="preserve"> </w:t>
      </w:r>
      <w:proofErr w:type="spellStart"/>
      <w:r>
        <w:rPr>
          <w:rStyle w:val="Nimic"/>
          <w:rFonts w:ascii="Verdana" w:hAnsi="Verdana"/>
          <w:b/>
          <w:bCs/>
        </w:rPr>
        <w:t>unei</w:t>
      </w:r>
      <w:proofErr w:type="spellEnd"/>
      <w:r>
        <w:rPr>
          <w:rStyle w:val="Nimic"/>
          <w:rFonts w:ascii="Verdana" w:hAnsi="Verdana"/>
          <w:b/>
          <w:bCs/>
        </w:rPr>
        <w:t xml:space="preserve"> </w:t>
      </w:r>
      <w:proofErr w:type="spellStart"/>
      <w:r>
        <w:rPr>
          <w:rStyle w:val="Nimic"/>
          <w:rFonts w:ascii="Verdana" w:hAnsi="Verdana"/>
          <w:b/>
          <w:bCs/>
        </w:rPr>
        <w:t>singure</w:t>
      </w:r>
      <w:proofErr w:type="spellEnd"/>
      <w:r>
        <w:rPr>
          <w:rStyle w:val="Nimic"/>
          <w:rFonts w:ascii="Verdana" w:hAnsi="Verdana"/>
          <w:b/>
          <w:bCs/>
        </w:rPr>
        <w:t xml:space="preserve"> </w:t>
      </w:r>
      <w:proofErr w:type="spellStart"/>
      <w:r>
        <w:rPr>
          <w:rStyle w:val="Nimic"/>
          <w:rFonts w:ascii="Verdana" w:hAnsi="Verdana"/>
          <w:b/>
          <w:bCs/>
        </w:rPr>
        <w:t>etape</w:t>
      </w:r>
      <w:proofErr w:type="spellEnd"/>
      <w:r>
        <w:rPr>
          <w:rStyle w:val="Nimic"/>
          <w:rFonts w:ascii="Verdana" w:hAnsi="Verdana"/>
          <w:b/>
          <w:bCs/>
        </w:rPr>
        <w:t xml:space="preserve">, </w:t>
      </w:r>
      <w:proofErr w:type="spellStart"/>
      <w:r>
        <w:rPr>
          <w:rStyle w:val="Nimic"/>
          <w:rFonts w:ascii="Verdana" w:hAnsi="Verdana"/>
          <w:b/>
          <w:bCs/>
        </w:rPr>
        <w:t>rezultatul</w:t>
      </w:r>
      <w:proofErr w:type="spellEnd"/>
      <w:r>
        <w:rPr>
          <w:rStyle w:val="Nimic"/>
          <w:rFonts w:ascii="Verdana" w:hAnsi="Verdana"/>
          <w:b/>
          <w:bCs/>
        </w:rPr>
        <w:t xml:space="preserve"> </w:t>
      </w:r>
      <w:proofErr w:type="spellStart"/>
      <w:r>
        <w:rPr>
          <w:rStyle w:val="Nimic"/>
          <w:rFonts w:ascii="Verdana" w:hAnsi="Verdana"/>
          <w:b/>
          <w:bCs/>
        </w:rPr>
        <w:t>cel</w:t>
      </w:r>
      <w:proofErr w:type="spellEnd"/>
      <w:r>
        <w:rPr>
          <w:rStyle w:val="Nimic"/>
          <w:rFonts w:ascii="Verdana" w:hAnsi="Verdana"/>
          <w:b/>
          <w:bCs/>
        </w:rPr>
        <w:t xml:space="preserve"> </w:t>
      </w:r>
      <w:proofErr w:type="spellStart"/>
      <w:r>
        <w:rPr>
          <w:rStyle w:val="Nimic"/>
          <w:rFonts w:ascii="Verdana" w:hAnsi="Verdana"/>
          <w:b/>
          <w:bCs/>
        </w:rPr>
        <w:t>mai</w:t>
      </w:r>
      <w:proofErr w:type="spellEnd"/>
      <w:r>
        <w:rPr>
          <w:rStyle w:val="Nimic"/>
          <w:rFonts w:ascii="Verdana" w:hAnsi="Verdana"/>
          <w:b/>
          <w:bCs/>
        </w:rPr>
        <w:t xml:space="preserve"> bun”.</w:t>
      </w:r>
    </w:p>
    <w:p w:rsidR="00614639" w:rsidRPr="005E39FD" w:rsidRDefault="005E39FD" w:rsidP="005E39FD">
      <w:pPr>
        <w:pStyle w:val="ListParagraph"/>
        <w:numPr>
          <w:ilvl w:val="0"/>
          <w:numId w:val="6"/>
        </w:numPr>
        <w:jc w:val="both"/>
        <w:rPr>
          <w:rStyle w:val="Nimic"/>
          <w:rFonts w:ascii="Verdana" w:eastAsia="Verdana" w:hAnsi="Verdana" w:cs="Verdana"/>
        </w:rPr>
      </w:pPr>
      <w:proofErr w:type="spellStart"/>
      <w:r>
        <w:rPr>
          <w:rStyle w:val="Nimic"/>
          <w:rFonts w:ascii="Verdana" w:eastAsia="Verdana" w:hAnsi="Verdana" w:cs="Verdana"/>
        </w:rPr>
        <w:t>Numirea</w:t>
      </w:r>
      <w:proofErr w:type="spellEnd"/>
      <w:r>
        <w:rPr>
          <w:rStyle w:val="Nimic"/>
          <w:rFonts w:ascii="Verdana" w:eastAsia="Verdana" w:hAnsi="Verdana" w:cs="Verdana"/>
        </w:rPr>
        <w:t xml:space="preserve"> </w:t>
      </w:r>
      <w:proofErr w:type="spellStart"/>
      <w:r>
        <w:rPr>
          <w:rStyle w:val="Nimic"/>
          <w:rFonts w:ascii="Verdana" w:eastAsia="Verdana" w:hAnsi="Verdana" w:cs="Verdana"/>
        </w:rPr>
        <w:t>domnului</w:t>
      </w:r>
      <w:proofErr w:type="spellEnd"/>
      <w:r>
        <w:rPr>
          <w:rStyle w:val="Nimic"/>
          <w:rFonts w:ascii="Verdana" w:eastAsia="Verdana" w:hAnsi="Verdana" w:cs="Verdana"/>
        </w:rPr>
        <w:t xml:space="preserve"> Ioan Badiu </w:t>
      </w:r>
      <w:proofErr w:type="spellStart"/>
      <w:r>
        <w:rPr>
          <w:rStyle w:val="Nimic"/>
          <w:rFonts w:ascii="Verdana" w:eastAsia="Verdana" w:hAnsi="Verdana" w:cs="Verdana"/>
        </w:rPr>
        <w:t>în</w:t>
      </w:r>
      <w:proofErr w:type="spellEnd"/>
      <w:r>
        <w:rPr>
          <w:rStyle w:val="Nimic"/>
          <w:rFonts w:ascii="Verdana" w:eastAsia="Verdana" w:hAnsi="Verdana" w:cs="Verdana"/>
        </w:rPr>
        <w:t xml:space="preserve"> </w:t>
      </w:r>
      <w:proofErr w:type="spellStart"/>
      <w:r>
        <w:rPr>
          <w:rStyle w:val="Nimic"/>
          <w:rFonts w:ascii="Verdana" w:eastAsia="Verdana" w:hAnsi="Verdana" w:cs="Verdana"/>
        </w:rPr>
        <w:t>funcția</w:t>
      </w:r>
      <w:proofErr w:type="spellEnd"/>
      <w:r>
        <w:rPr>
          <w:rStyle w:val="Nimic"/>
          <w:rFonts w:ascii="Verdana" w:eastAsia="Verdana" w:hAnsi="Verdana" w:cs="Verdana"/>
        </w:rPr>
        <w:t xml:space="preserve"> de Director Sportiv.</w:t>
      </w:r>
      <w:bookmarkStart w:id="0" w:name="_GoBack"/>
      <w:bookmarkEnd w:id="0"/>
    </w:p>
    <w:p w:rsidR="00614639" w:rsidRDefault="00C11A90">
      <w:pPr>
        <w:numPr>
          <w:ilvl w:val="0"/>
          <w:numId w:val="6"/>
        </w:numPr>
        <w:jc w:val="both"/>
        <w:rPr>
          <w:rStyle w:val="Nimic"/>
          <w:rFonts w:ascii="Verdana" w:eastAsia="Verdana" w:hAnsi="Verdana" w:cs="Verdana"/>
        </w:rPr>
      </w:pPr>
      <w:proofErr w:type="spellStart"/>
      <w:r>
        <w:rPr>
          <w:rStyle w:val="Nimic"/>
          <w:rFonts w:ascii="Verdana" w:hAnsi="Verdana"/>
        </w:rPr>
        <w:t>Aprobarea</w:t>
      </w:r>
      <w:proofErr w:type="spellEnd"/>
      <w:r>
        <w:rPr>
          <w:rStyle w:val="Nimic"/>
          <w:rFonts w:ascii="Verdana" w:hAnsi="Verdana"/>
        </w:rPr>
        <w:t xml:space="preserve"> </w:t>
      </w:r>
      <w:proofErr w:type="spellStart"/>
      <w:r>
        <w:rPr>
          <w:rStyle w:val="Nimic"/>
          <w:rFonts w:ascii="Verdana" w:hAnsi="Verdana"/>
        </w:rPr>
        <w:t>anulării</w:t>
      </w:r>
      <w:proofErr w:type="spellEnd"/>
      <w:r>
        <w:rPr>
          <w:rStyle w:val="Nimic"/>
          <w:rFonts w:ascii="Verdana" w:hAnsi="Verdana"/>
        </w:rPr>
        <w:t xml:space="preserve"> </w:t>
      </w:r>
      <w:proofErr w:type="spellStart"/>
      <w:r>
        <w:rPr>
          <w:rStyle w:val="Nimic"/>
          <w:rFonts w:ascii="Verdana" w:hAnsi="Verdana"/>
        </w:rPr>
        <w:t>facturii</w:t>
      </w:r>
      <w:proofErr w:type="spellEnd"/>
      <w:r>
        <w:rPr>
          <w:rStyle w:val="Nimic"/>
          <w:rFonts w:ascii="Verdana" w:hAnsi="Verdana"/>
        </w:rPr>
        <w:t xml:space="preserve"> FRS17/7123/31.03.2017 </w:t>
      </w:r>
      <w:proofErr w:type="spellStart"/>
      <w:r>
        <w:rPr>
          <w:rStyle w:val="Nimic"/>
          <w:rFonts w:ascii="Verdana" w:hAnsi="Verdana"/>
        </w:rPr>
        <w:t>aferentă</w:t>
      </w:r>
      <w:proofErr w:type="spellEnd"/>
      <w:r>
        <w:rPr>
          <w:rStyle w:val="Nimic"/>
          <w:rFonts w:ascii="Verdana" w:hAnsi="Verdana"/>
        </w:rPr>
        <w:t xml:space="preserve"> </w:t>
      </w:r>
      <w:proofErr w:type="spellStart"/>
      <w:r>
        <w:rPr>
          <w:rStyle w:val="Nimic"/>
          <w:rFonts w:ascii="Verdana" w:hAnsi="Verdana"/>
        </w:rPr>
        <w:t>licențelor</w:t>
      </w:r>
      <w:proofErr w:type="spellEnd"/>
      <w:r>
        <w:rPr>
          <w:rStyle w:val="Nimic"/>
          <w:rFonts w:ascii="Verdana" w:hAnsi="Verdana"/>
        </w:rPr>
        <w:t xml:space="preserve"> 50/250 </w:t>
      </w:r>
      <w:proofErr w:type="spellStart"/>
      <w:r>
        <w:rPr>
          <w:rStyle w:val="Nimic"/>
          <w:rFonts w:ascii="Verdana" w:hAnsi="Verdana"/>
        </w:rPr>
        <w:t>pentru</w:t>
      </w:r>
      <w:proofErr w:type="spellEnd"/>
      <w:r>
        <w:rPr>
          <w:rStyle w:val="Nimic"/>
          <w:rFonts w:ascii="Verdana" w:hAnsi="Verdana"/>
        </w:rPr>
        <w:t xml:space="preserve"> </w:t>
      </w:r>
      <w:proofErr w:type="spellStart"/>
      <w:r>
        <w:rPr>
          <w:rStyle w:val="Nimic"/>
          <w:rFonts w:ascii="Verdana" w:hAnsi="Verdana"/>
        </w:rPr>
        <w:t>echipajul</w:t>
      </w:r>
      <w:proofErr w:type="spellEnd"/>
      <w:r>
        <w:rPr>
          <w:rStyle w:val="Nimic"/>
          <w:rFonts w:ascii="Verdana" w:hAnsi="Verdana"/>
        </w:rPr>
        <w:t xml:space="preserve"> </w:t>
      </w:r>
      <w:proofErr w:type="spellStart"/>
      <w:r>
        <w:rPr>
          <w:rStyle w:val="Nimic"/>
          <w:rFonts w:ascii="Verdana" w:hAnsi="Verdana"/>
        </w:rPr>
        <w:t>Pohariu</w:t>
      </w:r>
      <w:proofErr w:type="spellEnd"/>
      <w:r>
        <w:rPr>
          <w:rStyle w:val="Nimic"/>
          <w:rFonts w:ascii="Verdana" w:hAnsi="Verdana"/>
        </w:rPr>
        <w:t xml:space="preserve"> Daniel Iulian / Stefan Lucian Iulian, </w:t>
      </w:r>
      <w:proofErr w:type="spellStart"/>
      <w:r>
        <w:rPr>
          <w:rStyle w:val="Nimic"/>
          <w:rFonts w:ascii="Verdana" w:hAnsi="Verdana"/>
        </w:rPr>
        <w:t>având</w:t>
      </w:r>
      <w:proofErr w:type="spellEnd"/>
      <w:r>
        <w:rPr>
          <w:rStyle w:val="Nimic"/>
          <w:rFonts w:ascii="Verdana" w:hAnsi="Verdana"/>
        </w:rPr>
        <w:t xml:space="preserve"> </w:t>
      </w:r>
      <w:proofErr w:type="spellStart"/>
      <w:r>
        <w:rPr>
          <w:rStyle w:val="Nimic"/>
          <w:rFonts w:ascii="Verdana" w:hAnsi="Verdana"/>
        </w:rPr>
        <w:t>în</w:t>
      </w:r>
      <w:proofErr w:type="spellEnd"/>
      <w:r>
        <w:rPr>
          <w:rStyle w:val="Nimic"/>
          <w:rFonts w:ascii="Verdana" w:hAnsi="Verdana"/>
        </w:rPr>
        <w:t xml:space="preserve"> </w:t>
      </w:r>
      <w:proofErr w:type="spellStart"/>
      <w:r>
        <w:rPr>
          <w:rStyle w:val="Nimic"/>
          <w:rFonts w:ascii="Verdana" w:hAnsi="Verdana"/>
        </w:rPr>
        <w:t>vedere</w:t>
      </w:r>
      <w:proofErr w:type="spellEnd"/>
      <w:r>
        <w:rPr>
          <w:rStyle w:val="Nimic"/>
          <w:rFonts w:ascii="Verdana" w:hAnsi="Verdana"/>
        </w:rPr>
        <w:t xml:space="preserve"> </w:t>
      </w:r>
      <w:proofErr w:type="spellStart"/>
      <w:r>
        <w:rPr>
          <w:rStyle w:val="Nimic"/>
          <w:rFonts w:ascii="Verdana" w:hAnsi="Verdana"/>
        </w:rPr>
        <w:t>decesul</w:t>
      </w:r>
      <w:proofErr w:type="spellEnd"/>
      <w:r>
        <w:rPr>
          <w:rStyle w:val="Nimic"/>
          <w:rFonts w:ascii="Verdana" w:hAnsi="Verdana"/>
        </w:rPr>
        <w:t xml:space="preserve"> </w:t>
      </w:r>
      <w:proofErr w:type="spellStart"/>
      <w:r>
        <w:rPr>
          <w:rStyle w:val="Nimic"/>
          <w:rFonts w:ascii="Verdana" w:hAnsi="Verdana"/>
        </w:rPr>
        <w:t>pilotului</w:t>
      </w:r>
      <w:proofErr w:type="spellEnd"/>
      <w:r>
        <w:rPr>
          <w:rStyle w:val="Nimic"/>
          <w:rFonts w:ascii="Verdana" w:hAnsi="Verdana"/>
        </w:rPr>
        <w:t xml:space="preserve"> </w:t>
      </w:r>
      <w:proofErr w:type="spellStart"/>
      <w:r>
        <w:rPr>
          <w:rStyle w:val="Nimic"/>
          <w:rFonts w:ascii="Verdana" w:hAnsi="Verdana"/>
        </w:rPr>
        <w:t>Pohariu</w:t>
      </w:r>
      <w:proofErr w:type="spellEnd"/>
      <w:r>
        <w:rPr>
          <w:rStyle w:val="Nimic"/>
          <w:rFonts w:ascii="Verdana" w:hAnsi="Verdana"/>
        </w:rPr>
        <w:t xml:space="preserve"> Daniel Iulian.</w:t>
      </w:r>
    </w:p>
    <w:p w:rsidR="00614639" w:rsidRDefault="00614639">
      <w:pPr>
        <w:jc w:val="both"/>
        <w:rPr>
          <w:rStyle w:val="Nimic"/>
          <w:rFonts w:ascii="Verdana" w:eastAsia="Verdana" w:hAnsi="Verdana" w:cs="Verdana"/>
        </w:rPr>
      </w:pPr>
    </w:p>
    <w:p w:rsidR="00614639" w:rsidRDefault="00614639">
      <w:pPr>
        <w:jc w:val="both"/>
        <w:rPr>
          <w:rStyle w:val="Nimic"/>
          <w:rFonts w:ascii="Verdana" w:eastAsia="Verdana" w:hAnsi="Verdana" w:cs="Verdana"/>
        </w:rPr>
      </w:pPr>
    </w:p>
    <w:p w:rsidR="00614639" w:rsidRDefault="00C11A90">
      <w:pPr>
        <w:pStyle w:val="ColorfulList-Accent21"/>
        <w:jc w:val="both"/>
        <w:rPr>
          <w:rStyle w:val="Nimic"/>
          <w:rFonts w:ascii="Verdana" w:eastAsia="Verdana" w:hAnsi="Verdana" w:cs="Verdana"/>
          <w:b/>
          <w:bCs/>
          <w:i/>
          <w:iCs/>
          <w:sz w:val="22"/>
          <w:szCs w:val="22"/>
        </w:rPr>
      </w:pPr>
      <w:proofErr w:type="spellStart"/>
      <w:r>
        <w:rPr>
          <w:rStyle w:val="Nimic"/>
          <w:rFonts w:ascii="Verdana" w:hAnsi="Verdana"/>
          <w:b/>
          <w:bCs/>
          <w:i/>
          <w:iCs/>
          <w:sz w:val="22"/>
          <w:szCs w:val="22"/>
        </w:rPr>
        <w:t>Prezenta</w:t>
      </w:r>
      <w:proofErr w:type="spellEnd"/>
      <w:r>
        <w:rPr>
          <w:rStyle w:val="Nimic"/>
          <w:rFonts w:ascii="Verdana" w:hAnsi="Verdana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Style w:val="Nimic"/>
          <w:rFonts w:ascii="Verdana" w:hAnsi="Verdana"/>
          <w:b/>
          <w:bCs/>
          <w:i/>
          <w:iCs/>
          <w:sz w:val="22"/>
          <w:szCs w:val="22"/>
        </w:rPr>
        <w:t>hotărâre</w:t>
      </w:r>
      <w:proofErr w:type="spellEnd"/>
      <w:r>
        <w:rPr>
          <w:rStyle w:val="Nimic"/>
          <w:rFonts w:ascii="Verdana" w:hAnsi="Verdana"/>
          <w:b/>
          <w:bCs/>
          <w:i/>
          <w:iCs/>
          <w:sz w:val="22"/>
          <w:szCs w:val="22"/>
        </w:rPr>
        <w:t xml:space="preserve"> </w:t>
      </w:r>
      <w:proofErr w:type="spellStart"/>
      <w:proofErr w:type="gramStart"/>
      <w:r>
        <w:rPr>
          <w:rStyle w:val="Nimic"/>
          <w:rFonts w:ascii="Verdana" w:hAnsi="Verdana"/>
          <w:b/>
          <w:bCs/>
          <w:i/>
          <w:iCs/>
          <w:sz w:val="22"/>
          <w:szCs w:val="22"/>
        </w:rPr>
        <w:t>este</w:t>
      </w:r>
      <w:proofErr w:type="spellEnd"/>
      <w:proofErr w:type="gramEnd"/>
      <w:r>
        <w:rPr>
          <w:rStyle w:val="Nimic"/>
          <w:rFonts w:ascii="Verdana" w:hAnsi="Verdana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Style w:val="Nimic"/>
          <w:rFonts w:ascii="Verdana" w:hAnsi="Verdana"/>
          <w:b/>
          <w:bCs/>
          <w:i/>
          <w:iCs/>
          <w:sz w:val="22"/>
          <w:szCs w:val="22"/>
        </w:rPr>
        <w:t>obligatorie</w:t>
      </w:r>
      <w:proofErr w:type="spellEnd"/>
      <w:r>
        <w:rPr>
          <w:rStyle w:val="Nimic"/>
          <w:rFonts w:ascii="Verdana" w:hAnsi="Verdana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Style w:val="Nimic"/>
          <w:rFonts w:ascii="Verdana" w:hAnsi="Verdana"/>
          <w:b/>
          <w:bCs/>
          <w:i/>
          <w:iCs/>
          <w:sz w:val="22"/>
          <w:szCs w:val="22"/>
        </w:rPr>
        <w:t>pentru</w:t>
      </w:r>
      <w:proofErr w:type="spellEnd"/>
      <w:r>
        <w:rPr>
          <w:rStyle w:val="Nimic"/>
          <w:rFonts w:ascii="Verdana" w:hAnsi="Verdana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Style w:val="Nimic"/>
          <w:rFonts w:ascii="Verdana" w:hAnsi="Verdana"/>
          <w:b/>
          <w:bCs/>
          <w:i/>
          <w:iCs/>
          <w:sz w:val="22"/>
          <w:szCs w:val="22"/>
        </w:rPr>
        <w:t>membrii</w:t>
      </w:r>
      <w:proofErr w:type="spellEnd"/>
      <w:r>
        <w:rPr>
          <w:rStyle w:val="Nimic"/>
          <w:rFonts w:ascii="Verdana" w:hAnsi="Verdana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Style w:val="Nimic"/>
          <w:rFonts w:ascii="Verdana" w:hAnsi="Verdana"/>
          <w:b/>
          <w:bCs/>
          <w:i/>
          <w:iCs/>
          <w:sz w:val="22"/>
          <w:szCs w:val="22"/>
        </w:rPr>
        <w:t>fondatori</w:t>
      </w:r>
      <w:proofErr w:type="spellEnd"/>
      <w:r>
        <w:rPr>
          <w:rStyle w:val="Nimic"/>
          <w:rFonts w:ascii="Verdana" w:hAnsi="Verdana"/>
          <w:b/>
          <w:bCs/>
          <w:i/>
          <w:iCs/>
          <w:sz w:val="22"/>
          <w:szCs w:val="22"/>
        </w:rPr>
        <w:t xml:space="preserve">, </w:t>
      </w:r>
      <w:proofErr w:type="spellStart"/>
      <w:r>
        <w:rPr>
          <w:rStyle w:val="Nimic"/>
          <w:rFonts w:ascii="Verdana" w:hAnsi="Verdana"/>
          <w:b/>
          <w:bCs/>
          <w:i/>
          <w:iCs/>
          <w:sz w:val="22"/>
          <w:szCs w:val="22"/>
        </w:rPr>
        <w:t>membrii</w:t>
      </w:r>
      <w:proofErr w:type="spellEnd"/>
      <w:r>
        <w:rPr>
          <w:rStyle w:val="Nimic"/>
          <w:rFonts w:ascii="Verdana" w:hAnsi="Verdana"/>
          <w:b/>
          <w:bCs/>
          <w:i/>
          <w:iCs/>
          <w:sz w:val="22"/>
          <w:szCs w:val="22"/>
        </w:rPr>
        <w:t xml:space="preserve"> CF, </w:t>
      </w:r>
      <w:proofErr w:type="spellStart"/>
      <w:r>
        <w:rPr>
          <w:rStyle w:val="Nimic"/>
          <w:rFonts w:ascii="Verdana" w:hAnsi="Verdana"/>
          <w:b/>
          <w:bCs/>
          <w:i/>
          <w:iCs/>
          <w:sz w:val="22"/>
          <w:szCs w:val="22"/>
        </w:rPr>
        <w:t>comisiile</w:t>
      </w:r>
      <w:proofErr w:type="spellEnd"/>
      <w:r>
        <w:rPr>
          <w:rStyle w:val="Nimic"/>
          <w:rFonts w:ascii="Verdana" w:hAnsi="Verdana"/>
          <w:b/>
          <w:bCs/>
          <w:i/>
          <w:iCs/>
          <w:sz w:val="22"/>
          <w:szCs w:val="22"/>
        </w:rPr>
        <w:t xml:space="preserve"> de </w:t>
      </w:r>
      <w:proofErr w:type="spellStart"/>
      <w:r>
        <w:rPr>
          <w:rStyle w:val="Nimic"/>
          <w:rFonts w:ascii="Verdana" w:hAnsi="Verdana"/>
          <w:b/>
          <w:bCs/>
          <w:i/>
          <w:iCs/>
          <w:sz w:val="22"/>
          <w:szCs w:val="22"/>
        </w:rPr>
        <w:t>specialitate</w:t>
      </w:r>
      <w:proofErr w:type="spellEnd"/>
      <w:r>
        <w:rPr>
          <w:rStyle w:val="Nimic"/>
          <w:rFonts w:ascii="Verdana" w:hAnsi="Verdana"/>
          <w:b/>
          <w:bCs/>
          <w:i/>
          <w:iCs/>
          <w:sz w:val="22"/>
          <w:szCs w:val="22"/>
        </w:rPr>
        <w:t xml:space="preserve">, </w:t>
      </w:r>
      <w:proofErr w:type="spellStart"/>
      <w:r>
        <w:rPr>
          <w:rStyle w:val="Nimic"/>
          <w:rFonts w:ascii="Verdana" w:hAnsi="Verdana"/>
          <w:b/>
          <w:bCs/>
          <w:i/>
          <w:iCs/>
          <w:sz w:val="22"/>
          <w:szCs w:val="22"/>
        </w:rPr>
        <w:t>toate</w:t>
      </w:r>
      <w:proofErr w:type="spellEnd"/>
      <w:r>
        <w:rPr>
          <w:rStyle w:val="Nimic"/>
          <w:rFonts w:ascii="Verdana" w:hAnsi="Verdana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Style w:val="Nimic"/>
          <w:rFonts w:ascii="Verdana" w:hAnsi="Verdana"/>
          <w:b/>
          <w:bCs/>
          <w:i/>
          <w:iCs/>
          <w:sz w:val="22"/>
          <w:szCs w:val="22"/>
        </w:rPr>
        <w:t>cluburile</w:t>
      </w:r>
      <w:proofErr w:type="spellEnd"/>
      <w:r>
        <w:rPr>
          <w:rStyle w:val="Nimic"/>
          <w:rFonts w:ascii="Verdana" w:hAnsi="Verdana"/>
          <w:b/>
          <w:bCs/>
          <w:i/>
          <w:iCs/>
          <w:sz w:val="22"/>
          <w:szCs w:val="22"/>
        </w:rPr>
        <w:t xml:space="preserve"> sportive </w:t>
      </w:r>
      <w:proofErr w:type="spellStart"/>
      <w:r>
        <w:rPr>
          <w:rStyle w:val="Nimic"/>
          <w:rFonts w:ascii="Verdana" w:hAnsi="Verdana"/>
          <w:b/>
          <w:bCs/>
          <w:i/>
          <w:iCs/>
          <w:sz w:val="22"/>
          <w:szCs w:val="22"/>
        </w:rPr>
        <w:t>afiliate</w:t>
      </w:r>
      <w:proofErr w:type="spellEnd"/>
      <w:r>
        <w:rPr>
          <w:rStyle w:val="Nimic"/>
          <w:rFonts w:ascii="Verdana" w:hAnsi="Verdana"/>
          <w:b/>
          <w:bCs/>
          <w:i/>
          <w:iCs/>
          <w:sz w:val="22"/>
          <w:szCs w:val="22"/>
        </w:rPr>
        <w:t xml:space="preserve">, </w:t>
      </w:r>
      <w:proofErr w:type="spellStart"/>
      <w:r>
        <w:rPr>
          <w:rStyle w:val="Nimic"/>
          <w:rFonts w:ascii="Verdana" w:hAnsi="Verdana"/>
          <w:b/>
          <w:bCs/>
          <w:i/>
          <w:iCs/>
          <w:sz w:val="22"/>
          <w:szCs w:val="22"/>
        </w:rPr>
        <w:t>arbitri</w:t>
      </w:r>
      <w:proofErr w:type="spellEnd"/>
      <w:r>
        <w:rPr>
          <w:rStyle w:val="Nimic"/>
          <w:rFonts w:ascii="Verdana" w:hAnsi="Verdana"/>
          <w:b/>
          <w:bCs/>
          <w:i/>
          <w:iCs/>
          <w:sz w:val="22"/>
          <w:szCs w:val="22"/>
        </w:rPr>
        <w:t xml:space="preserve">, </w:t>
      </w:r>
      <w:proofErr w:type="spellStart"/>
      <w:r>
        <w:rPr>
          <w:rStyle w:val="Nimic"/>
          <w:rFonts w:ascii="Verdana" w:hAnsi="Verdana"/>
          <w:b/>
          <w:bCs/>
          <w:i/>
          <w:iCs/>
          <w:sz w:val="22"/>
          <w:szCs w:val="22"/>
        </w:rPr>
        <w:t>oficiali</w:t>
      </w:r>
      <w:proofErr w:type="spellEnd"/>
      <w:r>
        <w:rPr>
          <w:rStyle w:val="Nimic"/>
          <w:rFonts w:ascii="Verdana" w:hAnsi="Verdana"/>
          <w:b/>
          <w:bCs/>
          <w:i/>
          <w:iCs/>
          <w:sz w:val="22"/>
          <w:szCs w:val="22"/>
        </w:rPr>
        <w:t xml:space="preserve">, </w:t>
      </w:r>
      <w:proofErr w:type="spellStart"/>
      <w:r>
        <w:rPr>
          <w:rStyle w:val="Nimic"/>
          <w:rFonts w:ascii="Verdana" w:hAnsi="Verdana"/>
          <w:b/>
          <w:bCs/>
          <w:i/>
          <w:iCs/>
          <w:sz w:val="22"/>
          <w:szCs w:val="22"/>
        </w:rPr>
        <w:t>organizatori</w:t>
      </w:r>
      <w:proofErr w:type="spellEnd"/>
      <w:r>
        <w:rPr>
          <w:rStyle w:val="Nimic"/>
          <w:rFonts w:ascii="Verdana" w:hAnsi="Verdana"/>
          <w:b/>
          <w:bCs/>
          <w:i/>
          <w:iCs/>
          <w:sz w:val="22"/>
          <w:szCs w:val="22"/>
        </w:rPr>
        <w:t xml:space="preserve"> etc., de </w:t>
      </w:r>
      <w:proofErr w:type="spellStart"/>
      <w:r>
        <w:rPr>
          <w:rStyle w:val="Nimic"/>
          <w:rFonts w:ascii="Verdana" w:hAnsi="Verdana"/>
          <w:b/>
          <w:bCs/>
          <w:i/>
          <w:iCs/>
          <w:sz w:val="22"/>
          <w:szCs w:val="22"/>
        </w:rPr>
        <w:t>aplicarea</w:t>
      </w:r>
      <w:proofErr w:type="spellEnd"/>
      <w:r>
        <w:rPr>
          <w:rStyle w:val="Nimic"/>
          <w:rFonts w:ascii="Verdana" w:hAnsi="Verdana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Style w:val="Nimic"/>
          <w:rFonts w:ascii="Verdana" w:hAnsi="Verdana"/>
          <w:b/>
          <w:bCs/>
          <w:i/>
          <w:iCs/>
          <w:sz w:val="22"/>
          <w:szCs w:val="22"/>
        </w:rPr>
        <w:t>prevederilor</w:t>
      </w:r>
      <w:proofErr w:type="spellEnd"/>
      <w:r>
        <w:rPr>
          <w:rStyle w:val="Nimic"/>
          <w:rFonts w:ascii="Verdana" w:hAnsi="Verdana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Style w:val="Nimic"/>
          <w:rFonts w:ascii="Verdana" w:hAnsi="Verdana"/>
          <w:b/>
          <w:bCs/>
          <w:i/>
          <w:iCs/>
          <w:sz w:val="22"/>
          <w:szCs w:val="22"/>
        </w:rPr>
        <w:t>acesteia</w:t>
      </w:r>
      <w:proofErr w:type="spellEnd"/>
      <w:r>
        <w:rPr>
          <w:rStyle w:val="Nimic"/>
          <w:rFonts w:ascii="Verdana" w:hAnsi="Verdana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Style w:val="Nimic"/>
          <w:rFonts w:ascii="Verdana" w:hAnsi="Verdana"/>
          <w:b/>
          <w:bCs/>
          <w:i/>
          <w:iCs/>
          <w:sz w:val="22"/>
          <w:szCs w:val="22"/>
        </w:rPr>
        <w:t>fiind</w:t>
      </w:r>
      <w:proofErr w:type="spellEnd"/>
      <w:r>
        <w:rPr>
          <w:rStyle w:val="Nimic"/>
          <w:rFonts w:ascii="Verdana" w:hAnsi="Verdana"/>
          <w:b/>
          <w:bCs/>
          <w:i/>
          <w:iCs/>
          <w:sz w:val="22"/>
          <w:szCs w:val="22"/>
        </w:rPr>
        <w:t xml:space="preserve"> direct </w:t>
      </w:r>
      <w:proofErr w:type="spellStart"/>
      <w:r>
        <w:rPr>
          <w:rStyle w:val="Nimic"/>
          <w:rFonts w:ascii="Verdana" w:hAnsi="Verdana"/>
          <w:b/>
          <w:bCs/>
          <w:i/>
          <w:iCs/>
          <w:sz w:val="22"/>
          <w:szCs w:val="22"/>
        </w:rPr>
        <w:t>răspunzători</w:t>
      </w:r>
      <w:proofErr w:type="spellEnd"/>
      <w:r>
        <w:rPr>
          <w:rStyle w:val="Nimic"/>
          <w:rFonts w:ascii="Verdana" w:hAnsi="Verdana"/>
          <w:b/>
          <w:bCs/>
          <w:i/>
          <w:iCs/>
          <w:sz w:val="22"/>
          <w:szCs w:val="22"/>
        </w:rPr>
        <w:t xml:space="preserve">. </w:t>
      </w:r>
    </w:p>
    <w:p w:rsidR="00614639" w:rsidRDefault="00C11A90">
      <w:pPr>
        <w:pStyle w:val="MediumList2-Accent41"/>
        <w:spacing w:line="240" w:lineRule="auto"/>
        <w:ind w:left="0"/>
        <w:jc w:val="both"/>
        <w:rPr>
          <w:rStyle w:val="Nimic"/>
          <w:rFonts w:ascii="Verdana" w:eastAsia="Verdana" w:hAnsi="Verdana" w:cs="Verdana"/>
          <w:b/>
          <w:bCs/>
          <w:i/>
          <w:iCs/>
        </w:rPr>
      </w:pPr>
      <w:proofErr w:type="spellStart"/>
      <w:r>
        <w:rPr>
          <w:rStyle w:val="Nimic"/>
          <w:rFonts w:ascii="Verdana" w:hAnsi="Verdana"/>
          <w:b/>
          <w:bCs/>
          <w:i/>
          <w:iCs/>
        </w:rPr>
        <w:t>Prezenta</w:t>
      </w:r>
      <w:proofErr w:type="spellEnd"/>
      <w:r>
        <w:rPr>
          <w:rStyle w:val="Nimic"/>
          <w:rFonts w:ascii="Verdana" w:hAnsi="Verdana"/>
          <w:b/>
          <w:bCs/>
          <w:i/>
          <w:iCs/>
        </w:rPr>
        <w:t xml:space="preserve"> </w:t>
      </w:r>
      <w:proofErr w:type="spellStart"/>
      <w:r>
        <w:rPr>
          <w:rStyle w:val="Nimic"/>
          <w:rFonts w:ascii="Verdana" w:hAnsi="Verdana"/>
          <w:b/>
          <w:bCs/>
          <w:i/>
          <w:iCs/>
        </w:rPr>
        <w:t>hotărâre</w:t>
      </w:r>
      <w:proofErr w:type="spellEnd"/>
      <w:r>
        <w:rPr>
          <w:rStyle w:val="Nimic"/>
          <w:rFonts w:ascii="Verdana" w:hAnsi="Verdana"/>
          <w:b/>
          <w:bCs/>
          <w:i/>
          <w:iCs/>
        </w:rPr>
        <w:t xml:space="preserve"> </w:t>
      </w:r>
      <w:proofErr w:type="spellStart"/>
      <w:proofErr w:type="gramStart"/>
      <w:r>
        <w:rPr>
          <w:rStyle w:val="Nimic"/>
          <w:rFonts w:ascii="Verdana" w:hAnsi="Verdana"/>
          <w:b/>
          <w:bCs/>
          <w:i/>
          <w:iCs/>
        </w:rPr>
        <w:t>va</w:t>
      </w:r>
      <w:proofErr w:type="spellEnd"/>
      <w:proofErr w:type="gramEnd"/>
      <w:r>
        <w:rPr>
          <w:rStyle w:val="Nimic"/>
          <w:rFonts w:ascii="Verdana" w:hAnsi="Verdana"/>
          <w:b/>
          <w:bCs/>
          <w:i/>
          <w:iCs/>
        </w:rPr>
        <w:t xml:space="preserve"> fi </w:t>
      </w:r>
      <w:proofErr w:type="spellStart"/>
      <w:r>
        <w:rPr>
          <w:rStyle w:val="Nimic"/>
          <w:rFonts w:ascii="Verdana" w:hAnsi="Verdana"/>
          <w:b/>
          <w:bCs/>
          <w:i/>
          <w:iCs/>
        </w:rPr>
        <w:t>transmisă</w:t>
      </w:r>
      <w:proofErr w:type="spellEnd"/>
      <w:r>
        <w:rPr>
          <w:rStyle w:val="Nimic"/>
          <w:rFonts w:ascii="Verdana" w:hAnsi="Verdana"/>
          <w:b/>
          <w:bCs/>
          <w:i/>
          <w:iCs/>
        </w:rPr>
        <w:t xml:space="preserve"> </w:t>
      </w:r>
      <w:proofErr w:type="spellStart"/>
      <w:r>
        <w:rPr>
          <w:rStyle w:val="Nimic"/>
          <w:rFonts w:ascii="Verdana" w:hAnsi="Verdana"/>
          <w:b/>
          <w:bCs/>
          <w:i/>
          <w:iCs/>
        </w:rPr>
        <w:t>cluburilor</w:t>
      </w:r>
      <w:proofErr w:type="spellEnd"/>
      <w:r>
        <w:rPr>
          <w:rStyle w:val="Nimic"/>
          <w:rFonts w:ascii="Verdana" w:hAnsi="Verdana"/>
          <w:b/>
          <w:bCs/>
          <w:i/>
          <w:iCs/>
        </w:rPr>
        <w:t xml:space="preserve"> sportive, </w:t>
      </w:r>
      <w:proofErr w:type="spellStart"/>
      <w:r>
        <w:rPr>
          <w:rStyle w:val="Nimic"/>
          <w:rFonts w:ascii="Verdana" w:hAnsi="Verdana"/>
          <w:b/>
          <w:bCs/>
          <w:i/>
          <w:iCs/>
        </w:rPr>
        <w:t>în</w:t>
      </w:r>
      <w:proofErr w:type="spellEnd"/>
      <w:r>
        <w:rPr>
          <w:rStyle w:val="Nimic"/>
          <w:rFonts w:ascii="Verdana" w:hAnsi="Verdana"/>
          <w:b/>
          <w:bCs/>
          <w:i/>
          <w:iCs/>
        </w:rPr>
        <w:t xml:space="preserve"> </w:t>
      </w:r>
      <w:proofErr w:type="spellStart"/>
      <w:r>
        <w:rPr>
          <w:rStyle w:val="Nimic"/>
          <w:rFonts w:ascii="Verdana" w:hAnsi="Verdana"/>
          <w:b/>
          <w:bCs/>
          <w:i/>
          <w:iCs/>
        </w:rPr>
        <w:t>termen</w:t>
      </w:r>
      <w:proofErr w:type="spellEnd"/>
      <w:r>
        <w:rPr>
          <w:rStyle w:val="Nimic"/>
          <w:rFonts w:ascii="Verdana" w:hAnsi="Verdana"/>
          <w:b/>
          <w:bCs/>
          <w:i/>
          <w:iCs/>
        </w:rPr>
        <w:t xml:space="preserve"> de maxim 3 </w:t>
      </w:r>
      <w:proofErr w:type="spellStart"/>
      <w:r>
        <w:rPr>
          <w:rStyle w:val="Nimic"/>
          <w:rFonts w:ascii="Verdana" w:hAnsi="Verdana"/>
          <w:b/>
          <w:bCs/>
          <w:i/>
          <w:iCs/>
        </w:rPr>
        <w:t>zile</w:t>
      </w:r>
      <w:proofErr w:type="spellEnd"/>
      <w:r>
        <w:rPr>
          <w:rStyle w:val="Nimic"/>
          <w:rFonts w:ascii="Verdana" w:hAnsi="Verdana"/>
          <w:b/>
          <w:bCs/>
          <w:i/>
          <w:iCs/>
        </w:rPr>
        <w:t xml:space="preserve">, </w:t>
      </w:r>
      <w:proofErr w:type="spellStart"/>
      <w:r>
        <w:rPr>
          <w:rStyle w:val="Nimic"/>
          <w:rFonts w:ascii="Verdana" w:hAnsi="Verdana"/>
          <w:b/>
          <w:bCs/>
          <w:i/>
          <w:iCs/>
        </w:rPr>
        <w:t>prin</w:t>
      </w:r>
      <w:proofErr w:type="spellEnd"/>
      <w:r>
        <w:rPr>
          <w:rStyle w:val="Nimic"/>
          <w:rFonts w:ascii="Verdana" w:hAnsi="Verdana"/>
          <w:b/>
          <w:bCs/>
          <w:i/>
          <w:iCs/>
        </w:rPr>
        <w:t xml:space="preserve"> </w:t>
      </w:r>
      <w:proofErr w:type="spellStart"/>
      <w:r>
        <w:rPr>
          <w:rStyle w:val="Nimic"/>
          <w:rFonts w:ascii="Verdana" w:hAnsi="Verdana"/>
          <w:b/>
          <w:bCs/>
          <w:i/>
          <w:iCs/>
        </w:rPr>
        <w:t>grija</w:t>
      </w:r>
      <w:proofErr w:type="spellEnd"/>
      <w:r>
        <w:rPr>
          <w:rStyle w:val="Nimic"/>
          <w:rFonts w:ascii="Verdana" w:hAnsi="Verdana"/>
          <w:b/>
          <w:bCs/>
          <w:i/>
          <w:iCs/>
        </w:rPr>
        <w:t xml:space="preserve"> </w:t>
      </w:r>
      <w:proofErr w:type="spellStart"/>
      <w:r>
        <w:rPr>
          <w:rStyle w:val="Nimic"/>
          <w:rFonts w:ascii="Verdana" w:hAnsi="Verdana"/>
          <w:b/>
          <w:bCs/>
          <w:i/>
          <w:iCs/>
        </w:rPr>
        <w:t>secretariatului</w:t>
      </w:r>
      <w:proofErr w:type="spellEnd"/>
      <w:r>
        <w:rPr>
          <w:rStyle w:val="Nimic"/>
          <w:rFonts w:ascii="Verdana" w:hAnsi="Verdana"/>
          <w:b/>
          <w:bCs/>
          <w:i/>
          <w:iCs/>
        </w:rPr>
        <w:t xml:space="preserve"> FRAS.</w:t>
      </w:r>
    </w:p>
    <w:p w:rsidR="00614639" w:rsidRDefault="00614639">
      <w:pPr>
        <w:pStyle w:val="MediumList2-Accent41"/>
        <w:spacing w:line="240" w:lineRule="auto"/>
        <w:ind w:left="0"/>
        <w:jc w:val="both"/>
        <w:rPr>
          <w:rStyle w:val="Nimic"/>
          <w:rFonts w:ascii="Verdana" w:eastAsia="Verdana" w:hAnsi="Verdana" w:cs="Verdana"/>
          <w:b/>
          <w:bCs/>
          <w:i/>
          <w:iCs/>
        </w:rPr>
      </w:pPr>
    </w:p>
    <w:p w:rsidR="00614639" w:rsidRDefault="00C11A90">
      <w:pPr>
        <w:jc w:val="both"/>
        <w:rPr>
          <w:rStyle w:val="Nimic"/>
          <w:rFonts w:ascii="Verdana" w:eastAsia="Verdana" w:hAnsi="Verdana" w:cs="Verdana"/>
          <w:sz w:val="22"/>
          <w:szCs w:val="22"/>
        </w:rPr>
      </w:pPr>
      <w:r>
        <w:rPr>
          <w:rStyle w:val="Nimic"/>
          <w:rFonts w:ascii="Verdana" w:eastAsia="Verdana" w:hAnsi="Verdana" w:cs="Verdana"/>
          <w:sz w:val="22"/>
          <w:szCs w:val="22"/>
        </w:rPr>
        <w:tab/>
      </w:r>
      <w:r>
        <w:rPr>
          <w:rStyle w:val="Nimic"/>
          <w:rFonts w:ascii="Verdana" w:eastAsia="Verdana" w:hAnsi="Verdana" w:cs="Verdana"/>
          <w:sz w:val="22"/>
          <w:szCs w:val="22"/>
        </w:rPr>
        <w:tab/>
      </w:r>
      <w:r>
        <w:rPr>
          <w:rStyle w:val="Nimic"/>
          <w:rFonts w:ascii="Verdana" w:eastAsia="Verdana" w:hAnsi="Verdana" w:cs="Verdana"/>
          <w:sz w:val="22"/>
          <w:szCs w:val="22"/>
        </w:rPr>
        <w:tab/>
      </w:r>
      <w:r>
        <w:rPr>
          <w:rStyle w:val="Nimic"/>
          <w:rFonts w:ascii="Verdana" w:eastAsia="Verdana" w:hAnsi="Verdana" w:cs="Verdana"/>
          <w:sz w:val="22"/>
          <w:szCs w:val="22"/>
        </w:rPr>
        <w:tab/>
      </w:r>
      <w:r>
        <w:rPr>
          <w:rStyle w:val="Nimic"/>
          <w:rFonts w:ascii="Verdana" w:eastAsia="Verdana" w:hAnsi="Verdana" w:cs="Verdana"/>
          <w:sz w:val="22"/>
          <w:szCs w:val="22"/>
        </w:rPr>
        <w:tab/>
      </w:r>
      <w:r>
        <w:rPr>
          <w:rStyle w:val="Nimic"/>
          <w:rFonts w:ascii="Verdana" w:eastAsia="Verdana" w:hAnsi="Verdana" w:cs="Verdana"/>
          <w:sz w:val="22"/>
          <w:szCs w:val="22"/>
        </w:rPr>
        <w:tab/>
      </w:r>
      <w:r>
        <w:rPr>
          <w:rStyle w:val="Nimic"/>
          <w:rFonts w:ascii="Verdana" w:eastAsia="Verdana" w:hAnsi="Verdana" w:cs="Verdana"/>
          <w:sz w:val="22"/>
          <w:szCs w:val="22"/>
        </w:rPr>
        <w:tab/>
      </w:r>
      <w:r>
        <w:rPr>
          <w:rStyle w:val="Nimic"/>
          <w:rFonts w:ascii="Verdana" w:eastAsia="Verdana" w:hAnsi="Verdana" w:cs="Verdana"/>
          <w:sz w:val="22"/>
          <w:szCs w:val="22"/>
        </w:rPr>
        <w:tab/>
      </w:r>
      <w:r>
        <w:rPr>
          <w:rStyle w:val="Nimic"/>
          <w:rFonts w:ascii="Verdana" w:eastAsia="Verdana" w:hAnsi="Verdana" w:cs="Verdana"/>
          <w:sz w:val="22"/>
          <w:szCs w:val="22"/>
        </w:rPr>
        <w:tab/>
      </w:r>
      <w:proofErr w:type="spellStart"/>
      <w:r>
        <w:rPr>
          <w:rStyle w:val="Nimic"/>
          <w:rFonts w:ascii="Verdana" w:eastAsia="Verdana" w:hAnsi="Verdana" w:cs="Verdana"/>
          <w:sz w:val="22"/>
          <w:szCs w:val="22"/>
        </w:rPr>
        <w:t>Î</w:t>
      </w:r>
      <w:r>
        <w:rPr>
          <w:rStyle w:val="Nimic"/>
          <w:rFonts w:ascii="Verdana" w:hAnsi="Verdana"/>
          <w:sz w:val="22"/>
          <w:szCs w:val="22"/>
        </w:rPr>
        <w:t>ntocmit</w:t>
      </w:r>
      <w:proofErr w:type="spellEnd"/>
      <w:r>
        <w:rPr>
          <w:rStyle w:val="Nimic"/>
          <w:rFonts w:ascii="Verdana" w:hAnsi="Verdana"/>
          <w:sz w:val="22"/>
          <w:szCs w:val="22"/>
        </w:rPr>
        <w:t xml:space="preserve">, </w:t>
      </w:r>
    </w:p>
    <w:p w:rsidR="00614639" w:rsidRDefault="00C11A90">
      <w:pPr>
        <w:jc w:val="both"/>
        <w:rPr>
          <w:rStyle w:val="Nimic"/>
          <w:rFonts w:ascii="Verdana" w:eastAsia="Verdana" w:hAnsi="Verdana" w:cs="Verdana"/>
          <w:sz w:val="22"/>
          <w:szCs w:val="22"/>
        </w:rPr>
      </w:pPr>
      <w:r>
        <w:rPr>
          <w:rStyle w:val="Nimic"/>
          <w:rFonts w:ascii="Verdana" w:eastAsia="Verdana" w:hAnsi="Verdana" w:cs="Verdana"/>
          <w:sz w:val="22"/>
          <w:szCs w:val="22"/>
        </w:rPr>
        <w:tab/>
      </w:r>
      <w:r>
        <w:rPr>
          <w:rStyle w:val="Nimic"/>
          <w:rFonts w:ascii="Verdana" w:eastAsia="Verdana" w:hAnsi="Verdana" w:cs="Verdana"/>
          <w:sz w:val="22"/>
          <w:szCs w:val="22"/>
        </w:rPr>
        <w:tab/>
      </w:r>
      <w:r>
        <w:rPr>
          <w:rStyle w:val="Nimic"/>
          <w:rFonts w:ascii="Verdana" w:eastAsia="Verdana" w:hAnsi="Verdana" w:cs="Verdana"/>
          <w:sz w:val="22"/>
          <w:szCs w:val="22"/>
        </w:rPr>
        <w:tab/>
      </w:r>
      <w:r>
        <w:rPr>
          <w:rStyle w:val="Nimic"/>
          <w:rFonts w:ascii="Verdana" w:eastAsia="Verdana" w:hAnsi="Verdana" w:cs="Verdana"/>
          <w:sz w:val="22"/>
          <w:szCs w:val="22"/>
        </w:rPr>
        <w:tab/>
      </w:r>
      <w:r>
        <w:rPr>
          <w:rStyle w:val="Nimic"/>
          <w:rFonts w:ascii="Verdana" w:eastAsia="Verdana" w:hAnsi="Verdana" w:cs="Verdana"/>
          <w:sz w:val="22"/>
          <w:szCs w:val="22"/>
        </w:rPr>
        <w:tab/>
      </w:r>
      <w:r>
        <w:rPr>
          <w:rStyle w:val="Nimic"/>
          <w:rFonts w:ascii="Verdana" w:eastAsia="Verdana" w:hAnsi="Verdana" w:cs="Verdana"/>
          <w:sz w:val="22"/>
          <w:szCs w:val="22"/>
        </w:rPr>
        <w:tab/>
      </w:r>
      <w:r>
        <w:rPr>
          <w:rStyle w:val="Nimic"/>
          <w:rFonts w:ascii="Verdana" w:eastAsia="Verdana" w:hAnsi="Verdana" w:cs="Verdana"/>
          <w:sz w:val="22"/>
          <w:szCs w:val="22"/>
        </w:rPr>
        <w:tab/>
      </w:r>
      <w:r>
        <w:rPr>
          <w:rStyle w:val="Nimic"/>
          <w:rFonts w:ascii="Verdana" w:eastAsia="Verdana" w:hAnsi="Verdana" w:cs="Verdana"/>
          <w:sz w:val="22"/>
          <w:szCs w:val="22"/>
        </w:rPr>
        <w:tab/>
      </w:r>
      <w:r>
        <w:rPr>
          <w:rStyle w:val="Nimic"/>
          <w:rFonts w:ascii="Verdana" w:eastAsia="Verdana" w:hAnsi="Verdana" w:cs="Verdana"/>
          <w:sz w:val="22"/>
          <w:szCs w:val="22"/>
        </w:rPr>
        <w:tab/>
        <w:t>Gabriel Marinescu</w:t>
      </w:r>
    </w:p>
    <w:p w:rsidR="00614639" w:rsidRDefault="00614639">
      <w:pPr>
        <w:jc w:val="both"/>
        <w:rPr>
          <w:rStyle w:val="Nimic"/>
          <w:rFonts w:ascii="Verdana" w:eastAsia="Verdana" w:hAnsi="Verdana" w:cs="Verdana"/>
          <w:sz w:val="22"/>
          <w:szCs w:val="22"/>
        </w:rPr>
      </w:pPr>
    </w:p>
    <w:tbl>
      <w:tblPr>
        <w:tblW w:w="9229" w:type="dxa"/>
        <w:tblInd w:w="35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25"/>
        <w:gridCol w:w="1712"/>
        <w:gridCol w:w="3709"/>
        <w:gridCol w:w="2283"/>
      </w:tblGrid>
      <w:tr w:rsidR="00614639">
        <w:trPr>
          <w:trHeight w:val="25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639" w:rsidRDefault="00C11A90">
            <w:pPr>
              <w:pStyle w:val="DarkList-Accent51"/>
              <w:spacing w:after="200"/>
              <w:ind w:left="0"/>
              <w:jc w:val="center"/>
            </w:pPr>
            <w:proofErr w:type="spellStart"/>
            <w:r>
              <w:rPr>
                <w:rStyle w:val="Nimic"/>
                <w:rFonts w:ascii="Verdana" w:hAnsi="Verdana"/>
                <w:b/>
                <w:bCs/>
                <w:sz w:val="20"/>
                <w:szCs w:val="20"/>
              </w:rPr>
              <w:t>Prenume</w:t>
            </w:r>
            <w:proofErr w:type="spellEnd"/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639" w:rsidRDefault="00C11A90">
            <w:pPr>
              <w:pStyle w:val="DarkList-Accent51"/>
              <w:spacing w:after="200"/>
              <w:ind w:left="0"/>
              <w:jc w:val="center"/>
            </w:pPr>
            <w:proofErr w:type="spellStart"/>
            <w:r>
              <w:rPr>
                <w:rStyle w:val="Nimic"/>
                <w:rFonts w:ascii="Verdana" w:hAnsi="Verdana"/>
                <w:b/>
                <w:bCs/>
                <w:sz w:val="20"/>
                <w:szCs w:val="20"/>
              </w:rPr>
              <w:t>Nume</w:t>
            </w:r>
            <w:proofErr w:type="spellEnd"/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639" w:rsidRDefault="00C11A90">
            <w:pPr>
              <w:pStyle w:val="DarkList-Accent51"/>
              <w:spacing w:after="200"/>
              <w:ind w:left="0"/>
              <w:jc w:val="center"/>
            </w:pPr>
            <w:proofErr w:type="spellStart"/>
            <w:r>
              <w:rPr>
                <w:rStyle w:val="Nimic"/>
                <w:rFonts w:ascii="Verdana" w:hAnsi="Verdana"/>
                <w:b/>
                <w:bCs/>
                <w:sz w:val="20"/>
                <w:szCs w:val="20"/>
              </w:rPr>
              <w:t>Funcția</w:t>
            </w:r>
            <w:proofErr w:type="spellEnd"/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639" w:rsidRDefault="00C11A90">
            <w:pPr>
              <w:pStyle w:val="DarkList-Accent51"/>
              <w:spacing w:after="200"/>
              <w:ind w:left="0"/>
              <w:jc w:val="center"/>
            </w:pPr>
            <w:proofErr w:type="spellStart"/>
            <w:r>
              <w:rPr>
                <w:rStyle w:val="Nimic"/>
                <w:rFonts w:ascii="Verdana" w:hAnsi="Verdana"/>
                <w:b/>
                <w:bCs/>
                <w:sz w:val="20"/>
                <w:szCs w:val="20"/>
              </w:rPr>
              <w:t>Semnătura</w:t>
            </w:r>
            <w:proofErr w:type="spellEnd"/>
          </w:p>
        </w:tc>
      </w:tr>
      <w:tr w:rsidR="00614639">
        <w:trPr>
          <w:trHeight w:val="25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639" w:rsidRDefault="00C11A90">
            <w:pPr>
              <w:pStyle w:val="DarkList-Accent51"/>
              <w:spacing w:after="200"/>
              <w:ind w:left="0"/>
              <w:jc w:val="center"/>
            </w:pPr>
            <w:r>
              <w:rPr>
                <w:rStyle w:val="Nimic"/>
                <w:rFonts w:ascii="Verdana" w:hAnsi="Verdana"/>
                <w:sz w:val="20"/>
                <w:szCs w:val="20"/>
              </w:rPr>
              <w:t>Norris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639" w:rsidRDefault="00C11A90">
            <w:pPr>
              <w:pStyle w:val="DarkList-Accent51"/>
              <w:spacing w:after="200"/>
              <w:ind w:left="0"/>
              <w:jc w:val="center"/>
            </w:pPr>
            <w:r>
              <w:rPr>
                <w:rStyle w:val="Nimic"/>
                <w:rFonts w:ascii="Verdana" w:hAnsi="Verdana"/>
                <w:sz w:val="20"/>
                <w:szCs w:val="20"/>
              </w:rPr>
              <w:t>MĂGEANU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639" w:rsidRDefault="00C11A90">
            <w:pPr>
              <w:pStyle w:val="DarkList-Accent51"/>
              <w:spacing w:after="200"/>
              <w:ind w:left="0"/>
              <w:jc w:val="center"/>
            </w:pPr>
            <w:proofErr w:type="spellStart"/>
            <w:r>
              <w:rPr>
                <w:rStyle w:val="Nimic"/>
                <w:rFonts w:ascii="Verdana" w:hAnsi="Verdana"/>
                <w:sz w:val="20"/>
                <w:szCs w:val="20"/>
              </w:rPr>
              <w:t>Președinte</w:t>
            </w:r>
            <w:proofErr w:type="spellEnd"/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4639" w:rsidRDefault="00614639"/>
        </w:tc>
      </w:tr>
      <w:tr w:rsidR="00614639">
        <w:trPr>
          <w:trHeight w:val="25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639" w:rsidRDefault="00C11A90">
            <w:pPr>
              <w:pStyle w:val="DarkList-Accent51"/>
              <w:spacing w:after="200"/>
              <w:ind w:left="0"/>
              <w:jc w:val="center"/>
            </w:pPr>
            <w:proofErr w:type="spellStart"/>
            <w:r>
              <w:rPr>
                <w:rStyle w:val="Nimic"/>
                <w:rFonts w:ascii="Verdana" w:hAnsi="Verdana"/>
                <w:sz w:val="20"/>
                <w:szCs w:val="20"/>
              </w:rPr>
              <w:t>Cătălin</w:t>
            </w:r>
            <w:proofErr w:type="spellEnd"/>
            <w:r>
              <w:rPr>
                <w:rStyle w:val="Nimic"/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639" w:rsidRDefault="00C11A90">
            <w:pPr>
              <w:pStyle w:val="DarkList-Accent51"/>
              <w:spacing w:after="200"/>
              <w:ind w:left="0"/>
              <w:jc w:val="center"/>
            </w:pPr>
            <w:r>
              <w:rPr>
                <w:rStyle w:val="Nimic"/>
                <w:rFonts w:ascii="Verdana" w:hAnsi="Verdana"/>
                <w:sz w:val="20"/>
                <w:szCs w:val="20"/>
              </w:rPr>
              <w:t>NICOLAESCU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639" w:rsidRDefault="00C11A90">
            <w:pPr>
              <w:pStyle w:val="DarkList-Accent51"/>
              <w:spacing w:after="200"/>
              <w:ind w:left="0"/>
              <w:jc w:val="center"/>
            </w:pPr>
            <w:proofErr w:type="spellStart"/>
            <w:r>
              <w:rPr>
                <w:rStyle w:val="Nimic"/>
                <w:rFonts w:ascii="Verdana" w:hAnsi="Verdana"/>
                <w:sz w:val="20"/>
                <w:szCs w:val="20"/>
              </w:rPr>
              <w:t>Vicepreședinte</w:t>
            </w:r>
            <w:proofErr w:type="spellEnd"/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4639" w:rsidRDefault="00614639"/>
        </w:tc>
      </w:tr>
      <w:tr w:rsidR="00614639">
        <w:trPr>
          <w:trHeight w:val="25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639" w:rsidRDefault="00C11A90">
            <w:pPr>
              <w:pStyle w:val="DarkList-Accent51"/>
              <w:spacing w:after="200"/>
              <w:ind w:left="0"/>
              <w:jc w:val="center"/>
            </w:pPr>
            <w:r>
              <w:rPr>
                <w:rStyle w:val="Nimic"/>
                <w:rFonts w:ascii="Verdana" w:hAnsi="Verdana"/>
                <w:sz w:val="20"/>
                <w:szCs w:val="20"/>
              </w:rPr>
              <w:t>Daniel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639" w:rsidRDefault="00C11A90">
            <w:pPr>
              <w:pStyle w:val="DarkList-Accent51"/>
              <w:spacing w:after="200"/>
              <w:ind w:left="0"/>
              <w:jc w:val="center"/>
            </w:pPr>
            <w:r>
              <w:rPr>
                <w:rStyle w:val="Nimic"/>
                <w:rFonts w:ascii="Verdana" w:hAnsi="Verdana"/>
                <w:sz w:val="20"/>
                <w:szCs w:val="20"/>
              </w:rPr>
              <w:t>UNGUR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639" w:rsidRDefault="00C11A90">
            <w:pPr>
              <w:pStyle w:val="DarkList-Accent51"/>
              <w:spacing w:after="200"/>
              <w:ind w:left="0"/>
              <w:jc w:val="center"/>
            </w:pPr>
            <w:proofErr w:type="spellStart"/>
            <w:r>
              <w:rPr>
                <w:rStyle w:val="Nimic"/>
                <w:rFonts w:ascii="Verdana" w:hAnsi="Verdana"/>
                <w:sz w:val="20"/>
                <w:szCs w:val="20"/>
              </w:rPr>
              <w:t>Vicepreședinte</w:t>
            </w:r>
            <w:proofErr w:type="spellEnd"/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4639" w:rsidRDefault="00614639"/>
        </w:tc>
      </w:tr>
      <w:tr w:rsidR="00614639">
        <w:trPr>
          <w:trHeight w:val="25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639" w:rsidRDefault="00C11A90">
            <w:pPr>
              <w:pStyle w:val="DarkList-Accent51"/>
              <w:spacing w:after="200"/>
              <w:ind w:left="0"/>
              <w:jc w:val="center"/>
            </w:pPr>
            <w:r>
              <w:rPr>
                <w:rStyle w:val="Nimic"/>
                <w:rFonts w:ascii="Verdana" w:hAnsi="Verdana"/>
                <w:sz w:val="20"/>
                <w:szCs w:val="20"/>
              </w:rPr>
              <w:t>Paula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639" w:rsidRDefault="00C11A90">
            <w:pPr>
              <w:pStyle w:val="DarkList-Accent51"/>
              <w:spacing w:after="200"/>
              <w:ind w:left="0"/>
              <w:jc w:val="center"/>
            </w:pPr>
            <w:r>
              <w:rPr>
                <w:rStyle w:val="Nimic"/>
                <w:rFonts w:ascii="Verdana" w:hAnsi="Verdana"/>
                <w:sz w:val="20"/>
                <w:szCs w:val="20"/>
              </w:rPr>
              <w:t>STAN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639" w:rsidRDefault="00C11A90">
            <w:pPr>
              <w:pStyle w:val="DarkList-Accent51"/>
              <w:spacing w:after="200"/>
              <w:ind w:left="0"/>
              <w:jc w:val="center"/>
            </w:pPr>
            <w:proofErr w:type="spellStart"/>
            <w:r>
              <w:rPr>
                <w:rStyle w:val="Nimic"/>
                <w:rFonts w:ascii="Verdana" w:hAnsi="Verdana"/>
                <w:sz w:val="20"/>
                <w:szCs w:val="20"/>
              </w:rPr>
              <w:t>Secretar</w:t>
            </w:r>
            <w:proofErr w:type="spellEnd"/>
            <w:r>
              <w:rPr>
                <w:rStyle w:val="Nimic"/>
                <w:rFonts w:ascii="Verdana" w:hAnsi="Verdana"/>
                <w:sz w:val="20"/>
                <w:szCs w:val="20"/>
              </w:rPr>
              <w:t xml:space="preserve"> General </w:t>
            </w:r>
            <w:proofErr w:type="spellStart"/>
            <w:r>
              <w:rPr>
                <w:rStyle w:val="Nimic"/>
                <w:rFonts w:ascii="Verdana" w:hAnsi="Verdana"/>
                <w:sz w:val="20"/>
                <w:szCs w:val="20"/>
              </w:rPr>
              <w:t>Interimar</w:t>
            </w:r>
            <w:proofErr w:type="spellEnd"/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4639" w:rsidRDefault="00614639"/>
        </w:tc>
      </w:tr>
      <w:tr w:rsidR="00614639">
        <w:trPr>
          <w:trHeight w:val="25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639" w:rsidRDefault="00C11A90">
            <w:pPr>
              <w:pStyle w:val="DarkList-Accent51"/>
              <w:spacing w:after="200"/>
              <w:ind w:left="0"/>
              <w:jc w:val="center"/>
            </w:pPr>
            <w:r>
              <w:rPr>
                <w:rStyle w:val="Nimic"/>
                <w:rFonts w:ascii="Verdana" w:hAnsi="Verdana"/>
                <w:sz w:val="20"/>
                <w:szCs w:val="20"/>
              </w:rPr>
              <w:t xml:space="preserve">Justinian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639" w:rsidRDefault="00C11A90">
            <w:pPr>
              <w:pStyle w:val="DarkList-Accent51"/>
              <w:spacing w:after="200"/>
              <w:ind w:left="0"/>
              <w:jc w:val="center"/>
            </w:pPr>
            <w:r>
              <w:rPr>
                <w:rStyle w:val="Nimic"/>
                <w:rFonts w:ascii="Verdana" w:hAnsi="Verdana"/>
                <w:sz w:val="20"/>
                <w:szCs w:val="20"/>
              </w:rPr>
              <w:t>PLEȘA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639" w:rsidRDefault="00C11A90">
            <w:pPr>
              <w:pStyle w:val="DarkList-Accent51"/>
              <w:spacing w:after="200"/>
              <w:ind w:left="0"/>
              <w:jc w:val="center"/>
            </w:pPr>
            <w:proofErr w:type="spellStart"/>
            <w:r>
              <w:rPr>
                <w:rStyle w:val="Nimic"/>
                <w:rFonts w:ascii="Verdana" w:hAnsi="Verdana"/>
                <w:sz w:val="20"/>
                <w:szCs w:val="20"/>
              </w:rPr>
              <w:t>Membru</w:t>
            </w:r>
            <w:proofErr w:type="spellEnd"/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4639" w:rsidRDefault="00614639"/>
        </w:tc>
      </w:tr>
      <w:tr w:rsidR="00614639">
        <w:trPr>
          <w:trHeight w:val="25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639" w:rsidRDefault="00C11A90">
            <w:pPr>
              <w:pStyle w:val="DarkList-Accent51"/>
              <w:spacing w:after="200"/>
              <w:ind w:left="0"/>
              <w:jc w:val="center"/>
            </w:pPr>
            <w:r>
              <w:rPr>
                <w:rStyle w:val="Nimic"/>
                <w:rFonts w:ascii="Verdana" w:hAnsi="Verdana"/>
                <w:sz w:val="20"/>
                <w:szCs w:val="20"/>
              </w:rPr>
              <w:t>Bogdan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639" w:rsidRDefault="00C11A90">
            <w:pPr>
              <w:pStyle w:val="DarkList-Accent51"/>
              <w:spacing w:after="200"/>
              <w:ind w:left="0"/>
              <w:jc w:val="center"/>
            </w:pPr>
            <w:r>
              <w:rPr>
                <w:rStyle w:val="Nimic"/>
                <w:rFonts w:ascii="Verdana" w:hAnsi="Verdana"/>
                <w:sz w:val="20"/>
                <w:szCs w:val="20"/>
              </w:rPr>
              <w:t>MIHĂESCU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639" w:rsidRDefault="00C11A90">
            <w:pPr>
              <w:pStyle w:val="DarkList-Accent51"/>
              <w:spacing w:after="200"/>
              <w:ind w:left="0"/>
              <w:jc w:val="center"/>
            </w:pPr>
            <w:proofErr w:type="spellStart"/>
            <w:r>
              <w:rPr>
                <w:rStyle w:val="Nimic"/>
                <w:rFonts w:ascii="Verdana" w:hAnsi="Verdana"/>
                <w:sz w:val="20"/>
                <w:szCs w:val="20"/>
              </w:rPr>
              <w:t>Membru</w:t>
            </w:r>
            <w:proofErr w:type="spellEnd"/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4639" w:rsidRDefault="00614639"/>
        </w:tc>
      </w:tr>
      <w:tr w:rsidR="00614639">
        <w:trPr>
          <w:trHeight w:val="25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639" w:rsidRDefault="00C11A90">
            <w:pPr>
              <w:pStyle w:val="DarkList-Accent51"/>
              <w:spacing w:after="200"/>
              <w:ind w:left="0"/>
              <w:jc w:val="center"/>
            </w:pPr>
            <w:r>
              <w:rPr>
                <w:rStyle w:val="Nimic"/>
                <w:rFonts w:ascii="Verdana" w:hAnsi="Verdana"/>
                <w:sz w:val="20"/>
                <w:szCs w:val="20"/>
              </w:rPr>
              <w:t>Matei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639" w:rsidRDefault="00C11A90">
            <w:pPr>
              <w:pStyle w:val="DarkList-Accent51"/>
              <w:spacing w:after="200"/>
              <w:ind w:left="0"/>
              <w:jc w:val="center"/>
            </w:pPr>
            <w:r>
              <w:rPr>
                <w:rStyle w:val="Nimic"/>
                <w:rFonts w:ascii="Verdana" w:hAnsi="Verdana"/>
                <w:sz w:val="20"/>
                <w:szCs w:val="20"/>
              </w:rPr>
              <w:t>MIHĂESCU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639" w:rsidRDefault="00C11A90">
            <w:pPr>
              <w:pStyle w:val="DarkList-Accent51"/>
              <w:spacing w:after="200"/>
              <w:ind w:left="0"/>
              <w:jc w:val="center"/>
            </w:pPr>
            <w:proofErr w:type="spellStart"/>
            <w:r>
              <w:rPr>
                <w:rStyle w:val="Nimic"/>
                <w:rFonts w:ascii="Verdana" w:hAnsi="Verdana"/>
                <w:sz w:val="20"/>
                <w:szCs w:val="20"/>
              </w:rPr>
              <w:t>Membru</w:t>
            </w:r>
            <w:proofErr w:type="spellEnd"/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4639" w:rsidRDefault="00614639"/>
        </w:tc>
      </w:tr>
      <w:tr w:rsidR="00614639">
        <w:trPr>
          <w:trHeight w:val="25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639" w:rsidRDefault="00C11A90">
            <w:pPr>
              <w:pStyle w:val="DarkList-Accent51"/>
              <w:spacing w:after="200"/>
              <w:ind w:left="0"/>
              <w:jc w:val="center"/>
            </w:pPr>
            <w:r>
              <w:rPr>
                <w:rStyle w:val="Nimic"/>
                <w:rFonts w:ascii="Verdana" w:hAnsi="Verdana"/>
                <w:sz w:val="20"/>
                <w:szCs w:val="20"/>
              </w:rPr>
              <w:t>Dan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639" w:rsidRDefault="00C11A90">
            <w:pPr>
              <w:pStyle w:val="DarkList-Accent51"/>
              <w:spacing w:after="200"/>
              <w:ind w:left="0"/>
              <w:jc w:val="center"/>
            </w:pPr>
            <w:r>
              <w:rPr>
                <w:rStyle w:val="Nimic"/>
                <w:rFonts w:ascii="Verdana" w:hAnsi="Verdana"/>
                <w:sz w:val="20"/>
                <w:szCs w:val="20"/>
              </w:rPr>
              <w:t>GÎRTOFAN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639" w:rsidRDefault="00C11A90">
            <w:pPr>
              <w:pStyle w:val="DarkList-Accent51"/>
              <w:spacing w:after="200"/>
              <w:ind w:left="0"/>
              <w:jc w:val="center"/>
            </w:pPr>
            <w:proofErr w:type="spellStart"/>
            <w:r>
              <w:rPr>
                <w:rStyle w:val="Nimic"/>
                <w:rFonts w:ascii="Verdana" w:hAnsi="Verdana"/>
                <w:sz w:val="20"/>
                <w:szCs w:val="20"/>
              </w:rPr>
              <w:t>Membru</w:t>
            </w:r>
            <w:proofErr w:type="spellEnd"/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4639" w:rsidRDefault="00614639"/>
        </w:tc>
      </w:tr>
      <w:tr w:rsidR="00614639">
        <w:trPr>
          <w:trHeight w:val="25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639" w:rsidRDefault="00C11A90">
            <w:pPr>
              <w:pStyle w:val="DarkList-Accent51"/>
              <w:spacing w:after="200"/>
              <w:ind w:left="0"/>
              <w:jc w:val="center"/>
            </w:pPr>
            <w:r>
              <w:rPr>
                <w:rStyle w:val="Nimic"/>
                <w:rFonts w:ascii="Verdana" w:hAnsi="Verdana"/>
                <w:sz w:val="20"/>
                <w:szCs w:val="20"/>
              </w:rPr>
              <w:t>Mihai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639" w:rsidRDefault="00C11A90">
            <w:pPr>
              <w:pStyle w:val="DarkList-Accent51"/>
              <w:spacing w:after="200"/>
              <w:ind w:left="0"/>
              <w:jc w:val="center"/>
            </w:pPr>
            <w:r>
              <w:rPr>
                <w:rStyle w:val="Nimic"/>
                <w:rFonts w:ascii="Verdana" w:hAnsi="Verdana"/>
                <w:sz w:val="20"/>
                <w:szCs w:val="20"/>
              </w:rPr>
              <w:t>LEONTE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639" w:rsidRDefault="00C11A90">
            <w:pPr>
              <w:pStyle w:val="DarkList-Accent51"/>
              <w:spacing w:after="200"/>
              <w:ind w:left="0"/>
              <w:jc w:val="center"/>
            </w:pPr>
            <w:proofErr w:type="spellStart"/>
            <w:r>
              <w:rPr>
                <w:rStyle w:val="Nimic"/>
                <w:rFonts w:ascii="Verdana" w:hAnsi="Verdana"/>
                <w:sz w:val="20"/>
                <w:szCs w:val="20"/>
              </w:rPr>
              <w:t>Membru</w:t>
            </w:r>
            <w:proofErr w:type="spellEnd"/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4639" w:rsidRDefault="00614639"/>
        </w:tc>
      </w:tr>
    </w:tbl>
    <w:p w:rsidR="00614639" w:rsidRDefault="00614639">
      <w:pPr>
        <w:widowControl w:val="0"/>
        <w:ind w:left="250" w:hanging="250"/>
        <w:jc w:val="both"/>
      </w:pPr>
    </w:p>
    <w:sectPr w:rsidR="00614639">
      <w:headerReference w:type="default" r:id="rId8"/>
      <w:footerReference w:type="default" r:id="rId9"/>
      <w:pgSz w:w="12240" w:h="15840"/>
      <w:pgMar w:top="900" w:right="104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FC4" w:rsidRDefault="00A85FC4">
      <w:r>
        <w:separator/>
      </w:r>
    </w:p>
  </w:endnote>
  <w:endnote w:type="continuationSeparator" w:id="0">
    <w:p w:rsidR="00A85FC4" w:rsidRDefault="00A85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639" w:rsidRDefault="00C11A90">
    <w:pPr>
      <w:pStyle w:val="Footer"/>
      <w:pBdr>
        <w:top w:val="single" w:sz="24" w:space="0" w:color="622423"/>
      </w:pBdr>
      <w:tabs>
        <w:tab w:val="clear" w:pos="4680"/>
        <w:tab w:val="clear" w:pos="9360"/>
        <w:tab w:val="right" w:pos="9761"/>
      </w:tabs>
      <w:rPr>
        <w:rStyle w:val="Nimic"/>
        <w:rFonts w:ascii="Verdana" w:eastAsia="Verdana" w:hAnsi="Verdana" w:cs="Verdana"/>
        <w:sz w:val="18"/>
        <w:szCs w:val="18"/>
      </w:rPr>
    </w:pPr>
    <w:r>
      <w:rPr>
        <w:rStyle w:val="Nimic"/>
        <w:rFonts w:ascii="Verdana" w:hAnsi="Verdana"/>
        <w:sz w:val="18"/>
        <w:szCs w:val="18"/>
      </w:rPr>
      <w:t xml:space="preserve"> FRAS </w:t>
    </w:r>
    <w:proofErr w:type="spellStart"/>
    <w:r>
      <w:rPr>
        <w:rStyle w:val="Nimic"/>
        <w:rFonts w:ascii="Verdana" w:hAnsi="Verdana"/>
        <w:sz w:val="18"/>
        <w:szCs w:val="18"/>
      </w:rPr>
      <w:t>Consiliul</w:t>
    </w:r>
    <w:proofErr w:type="spellEnd"/>
    <w:r>
      <w:rPr>
        <w:rStyle w:val="Nimic"/>
        <w:rFonts w:ascii="Verdana" w:hAnsi="Verdana"/>
        <w:sz w:val="18"/>
        <w:szCs w:val="18"/>
      </w:rPr>
      <w:t xml:space="preserve"> Federal                                                              </w:t>
    </w:r>
    <w:proofErr w:type="spellStart"/>
    <w:r>
      <w:rPr>
        <w:rStyle w:val="Nimic"/>
        <w:rFonts w:ascii="Verdana" w:hAnsi="Verdana"/>
        <w:sz w:val="18"/>
        <w:szCs w:val="18"/>
      </w:rPr>
      <w:t>Hotărârea</w:t>
    </w:r>
    <w:proofErr w:type="spellEnd"/>
    <w:r>
      <w:rPr>
        <w:rStyle w:val="Nimic"/>
        <w:rFonts w:ascii="Verdana" w:hAnsi="Verdana"/>
        <w:sz w:val="18"/>
        <w:szCs w:val="18"/>
      </w:rPr>
      <w:t xml:space="preserve"> </w:t>
    </w:r>
    <w:proofErr w:type="spellStart"/>
    <w:r>
      <w:rPr>
        <w:rStyle w:val="Nimic"/>
        <w:rFonts w:ascii="Verdana" w:hAnsi="Verdana"/>
        <w:sz w:val="18"/>
        <w:szCs w:val="18"/>
      </w:rPr>
      <w:t>nr</w:t>
    </w:r>
    <w:proofErr w:type="spellEnd"/>
    <w:r>
      <w:rPr>
        <w:rStyle w:val="Nimic"/>
        <w:rFonts w:ascii="Verdana" w:hAnsi="Verdana"/>
        <w:sz w:val="18"/>
        <w:szCs w:val="18"/>
      </w:rPr>
      <w:t xml:space="preserve">. 5 din 11 </w:t>
    </w:r>
    <w:proofErr w:type="spellStart"/>
    <w:r>
      <w:rPr>
        <w:rStyle w:val="Nimic"/>
        <w:rFonts w:ascii="Verdana" w:hAnsi="Verdana"/>
        <w:sz w:val="18"/>
        <w:szCs w:val="18"/>
      </w:rPr>
      <w:t>mai</w:t>
    </w:r>
    <w:proofErr w:type="spellEnd"/>
    <w:r>
      <w:rPr>
        <w:rStyle w:val="Nimic"/>
        <w:rFonts w:ascii="Verdana" w:hAnsi="Verdana"/>
        <w:sz w:val="18"/>
        <w:szCs w:val="18"/>
      </w:rPr>
      <w:t xml:space="preserve"> 2017</w:t>
    </w:r>
  </w:p>
  <w:p w:rsidR="00614639" w:rsidRDefault="00614639">
    <w:pPr>
      <w:pStyle w:val="Footer"/>
      <w:tabs>
        <w:tab w:val="clear" w:pos="4680"/>
        <w:tab w:val="clear" w:pos="9360"/>
        <w:tab w:val="right" w:pos="9761"/>
      </w:tabs>
      <w:rPr>
        <w:rStyle w:val="Nimic"/>
        <w:rFonts w:ascii="Verdana" w:eastAsia="Verdana" w:hAnsi="Verdana" w:cs="Verdana"/>
        <w:sz w:val="18"/>
        <w:szCs w:val="18"/>
      </w:rPr>
    </w:pPr>
  </w:p>
  <w:p w:rsidR="00614639" w:rsidRDefault="00C11A90">
    <w:pPr>
      <w:pStyle w:val="Footer"/>
      <w:tabs>
        <w:tab w:val="clear" w:pos="4680"/>
        <w:tab w:val="clear" w:pos="9360"/>
        <w:tab w:val="right" w:pos="9761"/>
      </w:tabs>
    </w:pPr>
    <w:r>
      <w:rPr>
        <w:rStyle w:val="Nimic"/>
        <w:rFonts w:ascii="Verdana" w:eastAsia="Verdana" w:hAnsi="Verdana" w:cs="Verdana"/>
        <w:sz w:val="18"/>
        <w:szCs w:val="18"/>
      </w:rPr>
      <w:tab/>
    </w:r>
    <w:proofErr w:type="spellStart"/>
    <w:r>
      <w:rPr>
        <w:rStyle w:val="Nimic"/>
        <w:rFonts w:ascii="Verdana" w:eastAsia="Verdana" w:hAnsi="Verdana" w:cs="Verdana"/>
        <w:sz w:val="18"/>
        <w:szCs w:val="18"/>
      </w:rPr>
      <w:t>Pag</w:t>
    </w:r>
    <w:r>
      <w:rPr>
        <w:rStyle w:val="Nimic"/>
        <w:rFonts w:ascii="Verdana" w:hAnsi="Verdana"/>
        <w:sz w:val="18"/>
        <w:szCs w:val="18"/>
      </w:rPr>
      <w:t>ina</w:t>
    </w:r>
    <w:proofErr w:type="spellEnd"/>
    <w:r>
      <w:rPr>
        <w:rStyle w:val="Nimic"/>
        <w:rFonts w:ascii="Verdana" w:hAnsi="Verdana"/>
        <w:sz w:val="18"/>
        <w:szCs w:val="18"/>
      </w:rPr>
      <w:t xml:space="preserve"> </w:t>
    </w:r>
    <w:r>
      <w:rPr>
        <w:rStyle w:val="Nimic"/>
        <w:rFonts w:ascii="Verdana" w:eastAsia="Verdana" w:hAnsi="Verdana" w:cs="Verdana"/>
        <w:sz w:val="18"/>
        <w:szCs w:val="18"/>
      </w:rPr>
      <w:fldChar w:fldCharType="begin"/>
    </w:r>
    <w:r>
      <w:rPr>
        <w:rStyle w:val="Nimic"/>
        <w:rFonts w:ascii="Verdana" w:eastAsia="Verdana" w:hAnsi="Verdana" w:cs="Verdana"/>
        <w:sz w:val="18"/>
        <w:szCs w:val="18"/>
      </w:rPr>
      <w:instrText xml:space="preserve"> PAGE </w:instrText>
    </w:r>
    <w:r>
      <w:rPr>
        <w:rStyle w:val="Nimic"/>
        <w:rFonts w:ascii="Verdana" w:eastAsia="Verdana" w:hAnsi="Verdana" w:cs="Verdana"/>
        <w:sz w:val="18"/>
        <w:szCs w:val="18"/>
      </w:rPr>
      <w:fldChar w:fldCharType="separate"/>
    </w:r>
    <w:r w:rsidR="005E39FD">
      <w:rPr>
        <w:rStyle w:val="Nimic"/>
        <w:rFonts w:ascii="Verdana" w:eastAsia="Verdana" w:hAnsi="Verdana" w:cs="Verdana"/>
        <w:noProof/>
        <w:sz w:val="18"/>
        <w:szCs w:val="18"/>
      </w:rPr>
      <w:t>3</w:t>
    </w:r>
    <w:r>
      <w:rPr>
        <w:rStyle w:val="Nimic"/>
        <w:rFonts w:ascii="Verdana" w:eastAsia="Verdana" w:hAnsi="Verdana" w:cs="Verda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FC4" w:rsidRDefault="00A85FC4">
      <w:r>
        <w:separator/>
      </w:r>
    </w:p>
  </w:footnote>
  <w:footnote w:type="continuationSeparator" w:id="0">
    <w:p w:rsidR="00A85FC4" w:rsidRDefault="00A85F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639" w:rsidRDefault="00614639">
    <w:pPr>
      <w:pStyle w:val="Antetisubso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A5BF8"/>
    <w:multiLevelType w:val="hybridMultilevel"/>
    <w:tmpl w:val="E4146924"/>
    <w:styleLink w:val="ImportedStyle1"/>
    <w:lvl w:ilvl="0" w:tplc="233C0A38">
      <w:start w:val="1"/>
      <w:numFmt w:val="decimal"/>
      <w:lvlText w:val="%1.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D8F214">
      <w:start w:val="1"/>
      <w:numFmt w:val="lowerLetter"/>
      <w:lvlText w:val="%2."/>
      <w:lvlJc w:val="left"/>
      <w:pPr>
        <w:tabs>
          <w:tab w:val="num" w:pos="2124"/>
        </w:tabs>
        <w:ind w:left="214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E286EE">
      <w:start w:val="1"/>
      <w:numFmt w:val="lowerRoman"/>
      <w:lvlText w:val="%3."/>
      <w:lvlJc w:val="left"/>
      <w:pPr>
        <w:tabs>
          <w:tab w:val="num" w:pos="2832"/>
        </w:tabs>
        <w:ind w:left="2856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B4A630">
      <w:start w:val="1"/>
      <w:numFmt w:val="decimal"/>
      <w:lvlText w:val="%4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6E4BB0">
      <w:start w:val="1"/>
      <w:numFmt w:val="lowerLetter"/>
      <w:lvlText w:val="%5."/>
      <w:lvlJc w:val="left"/>
      <w:pPr>
        <w:tabs>
          <w:tab w:val="num" w:pos="4248"/>
        </w:tabs>
        <w:ind w:left="427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56B83C">
      <w:start w:val="1"/>
      <w:numFmt w:val="lowerRoman"/>
      <w:suff w:val="nothing"/>
      <w:lvlText w:val="%6."/>
      <w:lvlJc w:val="left"/>
      <w:pPr>
        <w:ind w:left="4980" w:hanging="2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CC8C30">
      <w:start w:val="1"/>
      <w:numFmt w:val="decimal"/>
      <w:lvlText w:val="%7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D06C42">
      <w:start w:val="1"/>
      <w:numFmt w:val="lowerLetter"/>
      <w:lvlText w:val="%8."/>
      <w:lvlJc w:val="left"/>
      <w:pPr>
        <w:tabs>
          <w:tab w:val="num" w:pos="6372"/>
        </w:tabs>
        <w:ind w:left="639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461CAC">
      <w:start w:val="1"/>
      <w:numFmt w:val="lowerRoman"/>
      <w:suff w:val="nothing"/>
      <w:lvlText w:val="%9."/>
      <w:lvlJc w:val="left"/>
      <w:pPr>
        <w:ind w:left="7104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D4261B8"/>
    <w:multiLevelType w:val="hybridMultilevel"/>
    <w:tmpl w:val="22CC2E3A"/>
    <w:numStyleLink w:val="ImportedStyle3"/>
  </w:abstractNum>
  <w:abstractNum w:abstractNumId="2" w15:restartNumberingAfterBreak="0">
    <w:nsid w:val="0D774F70"/>
    <w:multiLevelType w:val="hybridMultilevel"/>
    <w:tmpl w:val="E4146924"/>
    <w:numStyleLink w:val="ImportedStyle1"/>
  </w:abstractNum>
  <w:abstractNum w:abstractNumId="3" w15:restartNumberingAfterBreak="0">
    <w:nsid w:val="1A945BF7"/>
    <w:multiLevelType w:val="hybridMultilevel"/>
    <w:tmpl w:val="E7EC0CEE"/>
    <w:numStyleLink w:val="ImportedStyle2"/>
  </w:abstractNum>
  <w:abstractNum w:abstractNumId="4" w15:restartNumberingAfterBreak="0">
    <w:nsid w:val="27953795"/>
    <w:multiLevelType w:val="hybridMultilevel"/>
    <w:tmpl w:val="22CC2E3A"/>
    <w:styleLink w:val="ImportedStyle3"/>
    <w:lvl w:ilvl="0" w:tplc="B7FCC57E">
      <w:start w:val="1"/>
      <w:numFmt w:val="bullet"/>
      <w:lvlText w:val="-"/>
      <w:lvlJc w:val="left"/>
      <w:pPr>
        <w:ind w:left="1425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14EE6A">
      <w:start w:val="1"/>
      <w:numFmt w:val="bullet"/>
      <w:lvlText w:val="o"/>
      <w:lvlJc w:val="left"/>
      <w:pPr>
        <w:ind w:left="2133" w:hanging="348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FE827C">
      <w:start w:val="1"/>
      <w:numFmt w:val="bullet"/>
      <w:lvlText w:val="▪"/>
      <w:lvlJc w:val="left"/>
      <w:pPr>
        <w:ind w:left="2841" w:hanging="336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8CC014">
      <w:start w:val="1"/>
      <w:numFmt w:val="bullet"/>
      <w:lvlText w:val="•"/>
      <w:lvlJc w:val="left"/>
      <w:pPr>
        <w:ind w:left="3549" w:hanging="32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2EEA3C">
      <w:start w:val="1"/>
      <w:numFmt w:val="bullet"/>
      <w:lvlText w:val="o"/>
      <w:lvlJc w:val="left"/>
      <w:pPr>
        <w:ind w:left="4257" w:hanging="31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9EE8D2">
      <w:start w:val="1"/>
      <w:numFmt w:val="bullet"/>
      <w:lvlText w:val="▪"/>
      <w:lvlJc w:val="left"/>
      <w:pPr>
        <w:ind w:left="4965" w:hanging="30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0A3052">
      <w:start w:val="1"/>
      <w:numFmt w:val="bullet"/>
      <w:lvlText w:val="•"/>
      <w:lvlJc w:val="left"/>
      <w:pPr>
        <w:ind w:left="5673" w:hanging="288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14833C">
      <w:start w:val="1"/>
      <w:numFmt w:val="bullet"/>
      <w:lvlText w:val="o"/>
      <w:lvlJc w:val="left"/>
      <w:pPr>
        <w:ind w:left="6381" w:hanging="276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F8A42A">
      <w:start w:val="1"/>
      <w:numFmt w:val="bullet"/>
      <w:lvlText w:val="▪"/>
      <w:lvlJc w:val="left"/>
      <w:pPr>
        <w:ind w:left="7089" w:hanging="26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2AA5E54"/>
    <w:multiLevelType w:val="hybridMultilevel"/>
    <w:tmpl w:val="E7EC0CEE"/>
    <w:styleLink w:val="ImportedStyle2"/>
    <w:lvl w:ilvl="0" w:tplc="8BAE360E">
      <w:start w:val="1"/>
      <w:numFmt w:val="decimal"/>
      <w:lvlText w:val="%1."/>
      <w:lvlJc w:val="left"/>
      <w:pPr>
        <w:tabs>
          <w:tab w:val="num" w:pos="708"/>
        </w:tabs>
        <w:ind w:left="1065" w:hanging="7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BE7952">
      <w:start w:val="1"/>
      <w:numFmt w:val="lowerLetter"/>
      <w:lvlText w:val="%2."/>
      <w:lvlJc w:val="left"/>
      <w:pPr>
        <w:tabs>
          <w:tab w:val="num" w:pos="1416"/>
        </w:tabs>
        <w:ind w:left="1773" w:hanging="6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CA8CAC">
      <w:start w:val="1"/>
      <w:numFmt w:val="lowerRoman"/>
      <w:lvlText w:val="%3."/>
      <w:lvlJc w:val="left"/>
      <w:pPr>
        <w:tabs>
          <w:tab w:val="num" w:pos="2124"/>
        </w:tabs>
        <w:ind w:left="2481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08C992">
      <w:start w:val="1"/>
      <w:numFmt w:val="decimal"/>
      <w:lvlText w:val="%4."/>
      <w:lvlJc w:val="left"/>
      <w:pPr>
        <w:tabs>
          <w:tab w:val="num" w:pos="2832"/>
        </w:tabs>
        <w:ind w:left="3189" w:hanging="6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50459A">
      <w:start w:val="1"/>
      <w:numFmt w:val="lowerLetter"/>
      <w:lvlText w:val="%5."/>
      <w:lvlJc w:val="left"/>
      <w:pPr>
        <w:tabs>
          <w:tab w:val="num" w:pos="3540"/>
        </w:tabs>
        <w:ind w:left="3897" w:hanging="6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36CE24">
      <w:start w:val="1"/>
      <w:numFmt w:val="lowerRoman"/>
      <w:lvlText w:val="%6."/>
      <w:lvlJc w:val="left"/>
      <w:pPr>
        <w:tabs>
          <w:tab w:val="num" w:pos="4248"/>
        </w:tabs>
        <w:ind w:left="4605" w:hanging="6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BE419A">
      <w:start w:val="1"/>
      <w:numFmt w:val="decimal"/>
      <w:lvlText w:val="%7."/>
      <w:lvlJc w:val="left"/>
      <w:pPr>
        <w:tabs>
          <w:tab w:val="num" w:pos="4956"/>
        </w:tabs>
        <w:ind w:left="5313" w:hanging="6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C22FAA">
      <w:start w:val="1"/>
      <w:numFmt w:val="lowerLetter"/>
      <w:lvlText w:val="%8."/>
      <w:lvlJc w:val="left"/>
      <w:pPr>
        <w:tabs>
          <w:tab w:val="num" w:pos="5664"/>
        </w:tabs>
        <w:ind w:left="6021" w:hanging="6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A60318">
      <w:start w:val="1"/>
      <w:numFmt w:val="lowerRoman"/>
      <w:suff w:val="nothing"/>
      <w:lvlText w:val="%9."/>
      <w:lvlJc w:val="left"/>
      <w:pPr>
        <w:ind w:left="6729" w:hanging="5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639"/>
    <w:rsid w:val="005E39FD"/>
    <w:rsid w:val="00614639"/>
    <w:rsid w:val="00A85FC4"/>
    <w:rsid w:val="00B51C1F"/>
    <w:rsid w:val="00C1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A393ED-E6CC-4B07-8ACA-887B35151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ntetisubsol">
    <w:name w:val="Antet și subsol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Nimic">
    <w:name w:val="Nimic"/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paragraph" w:customStyle="1" w:styleId="ColorfulList-Accent21">
    <w:name w:val="Colorful List - Accent 21"/>
    <w:rPr>
      <w:rFonts w:cs="Arial Unicode MS"/>
      <w:color w:val="000000"/>
      <w:sz w:val="24"/>
      <w:szCs w:val="24"/>
      <w:u w:color="000000"/>
    </w:rPr>
  </w:style>
  <w:style w:type="paragraph" w:customStyle="1" w:styleId="MediumList2-Accent41">
    <w:name w:val="Medium List 2 - Accent 41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arkList-Accent51">
    <w:name w:val="Dark List - Accent 51"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5E3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763</Words>
  <Characters>4352</Characters>
  <Application>Microsoft Office Word</Application>
  <DocSecurity>0</DocSecurity>
  <Lines>36</Lines>
  <Paragraphs>10</Paragraphs>
  <ScaleCrop>false</ScaleCrop>
  <Company/>
  <LinksUpToDate>false</LinksUpToDate>
  <CharactersWithSpaces>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Fras</dc:creator>
  <cp:lastModifiedBy>Fras</cp:lastModifiedBy>
  <cp:revision>3</cp:revision>
  <dcterms:created xsi:type="dcterms:W3CDTF">2017-05-12T08:16:00Z</dcterms:created>
  <dcterms:modified xsi:type="dcterms:W3CDTF">2017-05-12T09:27:00Z</dcterms:modified>
</cp:coreProperties>
</file>